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747" w:rsidRDefault="00A45747" w:rsidP="001B7B0F">
      <w:pPr>
        <w:bidi/>
        <w:jc w:val="center"/>
        <w:rPr>
          <w:rFonts w:cs="Simplified Arabic"/>
          <w:b/>
          <w:bCs/>
          <w:sz w:val="28"/>
          <w:szCs w:val="28"/>
          <w:rtl/>
          <w:lang w:val="ru-RU" w:bidi="ar-JO"/>
        </w:rPr>
      </w:pPr>
      <w:r>
        <w:rPr>
          <w:noProof/>
        </w:rPr>
        <w:drawing>
          <wp:inline distT="0" distB="0" distL="0" distR="0" wp14:anchorId="41ECA440" wp14:editId="1CD7FE45">
            <wp:extent cx="1438095" cy="1438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38095" cy="1438095"/>
                    </a:xfrm>
                    <a:prstGeom prst="rect">
                      <a:avLst/>
                    </a:prstGeom>
                  </pic:spPr>
                </pic:pic>
              </a:graphicData>
            </a:graphic>
          </wp:inline>
        </w:drawing>
      </w:r>
    </w:p>
    <w:p w:rsidR="001B7B0F" w:rsidRPr="0054640C" w:rsidRDefault="001B7B0F" w:rsidP="00A45747">
      <w:pPr>
        <w:bidi/>
        <w:jc w:val="center"/>
        <w:rPr>
          <w:rFonts w:ascii="Simplified Arabic" w:hAnsi="Simplified Arabic" w:cs="Simplified Arabic"/>
          <w:b/>
          <w:bCs/>
          <w:sz w:val="26"/>
          <w:szCs w:val="26"/>
        </w:rPr>
      </w:pPr>
      <w:r w:rsidRPr="0054640C">
        <w:rPr>
          <w:rFonts w:cs="Simplified Arabic" w:hint="cs"/>
          <w:b/>
          <w:bCs/>
          <w:sz w:val="26"/>
          <w:szCs w:val="26"/>
          <w:rtl/>
          <w:lang w:val="ru-RU" w:bidi="ar-JO"/>
        </w:rPr>
        <w:t>مذكرة</w:t>
      </w:r>
      <w:r w:rsidRPr="0054640C">
        <w:rPr>
          <w:rFonts w:ascii="Simplified Arabic" w:hAnsi="Simplified Arabic" w:cs="Simplified Arabic"/>
          <w:b/>
          <w:bCs/>
          <w:sz w:val="26"/>
          <w:szCs w:val="26"/>
          <w:rtl/>
        </w:rPr>
        <w:t xml:space="preserve"> مفاهيم</w:t>
      </w:r>
    </w:p>
    <w:p w:rsidR="001B7B0F" w:rsidRPr="0054640C" w:rsidRDefault="001B7B0F" w:rsidP="001B7B0F">
      <w:pPr>
        <w:bidi/>
        <w:jc w:val="center"/>
        <w:rPr>
          <w:rFonts w:ascii="Simplified Arabic" w:hAnsi="Simplified Arabic" w:cs="Simplified Arabic"/>
          <w:b/>
          <w:bCs/>
          <w:sz w:val="26"/>
          <w:szCs w:val="26"/>
        </w:rPr>
      </w:pPr>
      <w:r w:rsidRPr="0054640C">
        <w:rPr>
          <w:rFonts w:ascii="Simplified Arabic" w:hAnsi="Simplified Arabic" w:cs="Simplified Arabic"/>
          <w:b/>
          <w:bCs/>
          <w:sz w:val="26"/>
          <w:szCs w:val="26"/>
          <w:rtl/>
        </w:rPr>
        <w:t>حول تطوير بنوك الجينات الوطنية في</w:t>
      </w:r>
    </w:p>
    <w:p w:rsidR="001B7B0F" w:rsidRPr="0054640C" w:rsidRDefault="001B7B0F" w:rsidP="00F17648">
      <w:pPr>
        <w:bidi/>
        <w:jc w:val="center"/>
        <w:rPr>
          <w:rFonts w:ascii="Simplified Arabic" w:hAnsi="Simplified Arabic" w:cs="Simplified Arabic"/>
          <w:b/>
          <w:bCs/>
          <w:sz w:val="26"/>
          <w:szCs w:val="26"/>
        </w:rPr>
      </w:pPr>
      <w:r w:rsidRPr="0054640C">
        <w:rPr>
          <w:rFonts w:ascii="Simplified Arabic" w:hAnsi="Simplified Arabic" w:cs="Simplified Arabic"/>
          <w:b/>
          <w:bCs/>
          <w:sz w:val="26"/>
          <w:szCs w:val="26"/>
          <w:rtl/>
        </w:rPr>
        <w:t>الدول الأعضاء في منظمة التعاون الإسلامي</w:t>
      </w:r>
    </w:p>
    <w:p w:rsidR="001B7B0F" w:rsidRPr="001B7B0F" w:rsidRDefault="001B7B0F" w:rsidP="0050725E">
      <w:pPr>
        <w:bidi/>
        <w:ind w:left="340" w:right="-340"/>
        <w:jc w:val="both"/>
        <w:rPr>
          <w:rFonts w:ascii="Simplified Arabic" w:hAnsi="Simplified Arabic" w:cs="Simplified Arabic"/>
          <w:b/>
          <w:bCs/>
          <w:sz w:val="26"/>
          <w:szCs w:val="26"/>
        </w:rPr>
      </w:pPr>
      <w:r w:rsidRPr="001B7B0F">
        <w:rPr>
          <w:rFonts w:ascii="Simplified Arabic" w:hAnsi="Simplified Arabic" w:cs="Simplified Arabic"/>
          <w:b/>
          <w:bCs/>
          <w:sz w:val="26"/>
          <w:szCs w:val="26"/>
          <w:rtl/>
        </w:rPr>
        <w:t>المقدمة</w:t>
      </w:r>
    </w:p>
    <w:p w:rsidR="001B7B0F" w:rsidRPr="001B7B0F" w:rsidRDefault="001B7B0F" w:rsidP="00BF6BAF">
      <w:pPr>
        <w:bidi/>
        <w:ind w:left="340" w:right="-340"/>
        <w:jc w:val="both"/>
        <w:rPr>
          <w:rFonts w:ascii="Simplified Arabic" w:hAnsi="Simplified Arabic" w:cs="Simplified Arabic"/>
          <w:sz w:val="26"/>
          <w:szCs w:val="26"/>
        </w:rPr>
      </w:pPr>
      <w:r w:rsidRPr="001B7B0F">
        <w:rPr>
          <w:rFonts w:ascii="Simplified Arabic" w:hAnsi="Simplified Arabic" w:cs="Simplified Arabic"/>
          <w:sz w:val="26"/>
          <w:szCs w:val="26"/>
          <w:rtl/>
        </w:rPr>
        <w:t xml:space="preserve">ظل التنوع البيولوجي الزراعي دائمًا على رأس جدول أعمال المنظمات </w:t>
      </w:r>
      <w:r w:rsidRPr="001B7B0F">
        <w:rPr>
          <w:rFonts w:ascii="Simplified Arabic" w:hAnsi="Simplified Arabic" w:cs="Simplified Arabic" w:hint="cs"/>
          <w:sz w:val="26"/>
          <w:szCs w:val="26"/>
          <w:rtl/>
        </w:rPr>
        <w:t>الدولية،</w:t>
      </w:r>
      <w:r w:rsidRPr="001B7B0F">
        <w:rPr>
          <w:rFonts w:ascii="Simplified Arabic" w:hAnsi="Simplified Arabic" w:cs="Simplified Arabic"/>
          <w:sz w:val="26"/>
          <w:szCs w:val="26"/>
          <w:rtl/>
        </w:rPr>
        <w:t xml:space="preserve"> بالنظر إلى أهميته في الحفاظ على حياة الإنسان وسبل </w:t>
      </w:r>
      <w:r w:rsidRPr="001B7B0F">
        <w:rPr>
          <w:rFonts w:ascii="Simplified Arabic" w:hAnsi="Simplified Arabic" w:cs="Simplified Arabic" w:hint="cs"/>
          <w:sz w:val="26"/>
          <w:szCs w:val="26"/>
          <w:rtl/>
        </w:rPr>
        <w:t>عيشه،</w:t>
      </w:r>
      <w:r w:rsidRPr="001B7B0F">
        <w:rPr>
          <w:rFonts w:ascii="Simplified Arabic" w:hAnsi="Simplified Arabic" w:cs="Simplified Arabic"/>
          <w:sz w:val="26"/>
          <w:szCs w:val="26"/>
          <w:rtl/>
        </w:rPr>
        <w:t xml:space="preserve"> لا سيما بين البلدان </w:t>
      </w:r>
      <w:r w:rsidRPr="001B7B0F">
        <w:rPr>
          <w:rFonts w:ascii="Simplified Arabic" w:hAnsi="Simplified Arabic" w:cs="Simplified Arabic" w:hint="cs"/>
          <w:sz w:val="26"/>
          <w:szCs w:val="26"/>
          <w:rtl/>
        </w:rPr>
        <w:t>النامية</w:t>
      </w:r>
      <w:r w:rsidRPr="001B7B0F">
        <w:rPr>
          <w:rFonts w:ascii="Simplified Arabic" w:hAnsi="Simplified Arabic" w:cs="Simplified Arabic"/>
          <w:sz w:val="26"/>
          <w:szCs w:val="26"/>
          <w:rtl/>
        </w:rPr>
        <w:t xml:space="preserve"> وفي الواقع الدول الأعضاء في منظمة التعاون </w:t>
      </w:r>
      <w:r w:rsidRPr="001B7B0F">
        <w:rPr>
          <w:rFonts w:ascii="Simplified Arabic" w:hAnsi="Simplified Arabic" w:cs="Simplified Arabic" w:hint="cs"/>
          <w:sz w:val="26"/>
          <w:szCs w:val="26"/>
          <w:rtl/>
        </w:rPr>
        <w:t>الإسلامي</w:t>
      </w:r>
      <w:r w:rsidRPr="001B7B0F">
        <w:rPr>
          <w:rFonts w:ascii="Simplified Arabic" w:hAnsi="Simplified Arabic" w:cs="Simplified Arabic"/>
          <w:sz w:val="26"/>
          <w:szCs w:val="26"/>
          <w:rtl/>
        </w:rPr>
        <w:t xml:space="preserve"> التي تعاني من زيادة انعدام الأمن الغذائي </w:t>
      </w:r>
      <w:proofErr w:type="spellStart"/>
      <w:r w:rsidRPr="001B7B0F">
        <w:rPr>
          <w:rFonts w:ascii="Simplified Arabic" w:hAnsi="Simplified Arabic" w:cs="Simplified Arabic"/>
          <w:sz w:val="26"/>
          <w:szCs w:val="26"/>
          <w:rtl/>
        </w:rPr>
        <w:t>والتغذوي</w:t>
      </w:r>
      <w:proofErr w:type="spellEnd"/>
      <w:r w:rsidRPr="001B7B0F">
        <w:rPr>
          <w:rFonts w:ascii="Simplified Arabic" w:hAnsi="Simplified Arabic" w:cs="Simplified Arabic"/>
          <w:sz w:val="26"/>
          <w:szCs w:val="26"/>
          <w:rtl/>
        </w:rPr>
        <w:t xml:space="preserve"> والجوع وسوء </w:t>
      </w:r>
      <w:r w:rsidRPr="001B7B0F">
        <w:rPr>
          <w:rFonts w:ascii="Simplified Arabic" w:hAnsi="Simplified Arabic" w:cs="Simplified Arabic" w:hint="cs"/>
          <w:sz w:val="26"/>
          <w:szCs w:val="26"/>
          <w:rtl/>
        </w:rPr>
        <w:t>التغذية،</w:t>
      </w:r>
      <w:r w:rsidRPr="001B7B0F">
        <w:rPr>
          <w:rFonts w:ascii="Simplified Arabic" w:hAnsi="Simplified Arabic" w:cs="Simplified Arabic"/>
          <w:sz w:val="26"/>
          <w:szCs w:val="26"/>
          <w:rtl/>
        </w:rPr>
        <w:t xml:space="preserve"> من المعترف به على نطاق واسع أنه لا يمكن لأي بلد أن يحافظ على تنمية زراعية متقدمة وتنافسية تعتمد على النباتات المحلية وحدها</w:t>
      </w:r>
      <w:r w:rsidRPr="001B7B0F">
        <w:rPr>
          <w:rFonts w:ascii="Simplified Arabic" w:hAnsi="Simplified Arabic" w:cs="Simplified Arabic"/>
          <w:sz w:val="26"/>
          <w:szCs w:val="26"/>
        </w:rPr>
        <w:t>.</w:t>
      </w:r>
    </w:p>
    <w:p w:rsidR="001B7B0F" w:rsidRPr="001B7B0F" w:rsidRDefault="00581C00" w:rsidP="00A45747">
      <w:pPr>
        <w:bidi/>
        <w:ind w:left="340" w:right="-340"/>
        <w:jc w:val="both"/>
        <w:rPr>
          <w:rFonts w:ascii="Simplified Arabic" w:hAnsi="Simplified Arabic" w:cs="Simplified Arabic"/>
          <w:sz w:val="26"/>
          <w:szCs w:val="26"/>
        </w:rPr>
      </w:pPr>
      <w:r>
        <w:rPr>
          <w:rFonts w:cs="Simplified Arabic" w:hint="cs"/>
          <w:sz w:val="26"/>
          <w:szCs w:val="26"/>
          <w:rtl/>
          <w:lang w:bidi="ar-JO"/>
        </w:rPr>
        <w:t>2</w:t>
      </w:r>
      <w:r w:rsidR="00A45747">
        <w:rPr>
          <w:rFonts w:cs="Simplified Arabic" w:hint="cs"/>
          <w:sz w:val="26"/>
          <w:szCs w:val="26"/>
          <w:rtl/>
          <w:lang w:bidi="ar-JO"/>
        </w:rPr>
        <w:t>.</w:t>
      </w:r>
      <w:r w:rsidR="001B7B0F" w:rsidRPr="001B7B0F">
        <w:rPr>
          <w:rFonts w:ascii="Simplified Arabic" w:hAnsi="Simplified Arabic" w:cs="Simplified Arabic"/>
          <w:sz w:val="26"/>
          <w:szCs w:val="26"/>
          <w:rtl/>
        </w:rPr>
        <w:t>لا يمكن المبالغة في التأكيد على أهمية تجميع الموارد في مجال الحفظ والاستخدام المستدام للموارد الوراثية النباتية للأغذية والزراعة بين الدول الأعضاء في منظمة التعاون الإسلامي</w:t>
      </w:r>
      <w:r w:rsidR="001B7B0F">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وهذا يأخذ في الاعتبار العلاقة العضوية بين الأمن الغذائي المستدام والتنوع البيولوجي والتحديات المختلفة التي تواجه معظم الدول الأعضاء في منظمة التعاون الإسلامي</w:t>
      </w:r>
      <w:r w:rsidR="0029377E">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 xml:space="preserve">والتي تتراوح بين زيادة العجز الغذائي وانخفاض الاستثمار في الزراعة  والأزمات الاقتصادية </w:t>
      </w:r>
      <w:r w:rsidR="00BF6BAF" w:rsidRPr="001B7B0F">
        <w:rPr>
          <w:rFonts w:ascii="Simplified Arabic" w:hAnsi="Simplified Arabic" w:cs="Simplified Arabic" w:hint="cs"/>
          <w:sz w:val="26"/>
          <w:szCs w:val="26"/>
          <w:rtl/>
        </w:rPr>
        <w:t>والسياسية والكوار</w:t>
      </w:r>
      <w:r w:rsidR="00BF6BAF" w:rsidRPr="001B7B0F">
        <w:rPr>
          <w:rFonts w:ascii="Simplified Arabic" w:hAnsi="Simplified Arabic" w:cs="Simplified Arabic" w:hint="eastAsia"/>
          <w:sz w:val="26"/>
          <w:szCs w:val="26"/>
          <w:rtl/>
        </w:rPr>
        <w:t>ث</w:t>
      </w:r>
      <w:r w:rsidR="001B7B0F" w:rsidRPr="001B7B0F">
        <w:rPr>
          <w:rFonts w:ascii="Simplified Arabic" w:hAnsi="Simplified Arabic" w:cs="Simplified Arabic"/>
          <w:sz w:val="26"/>
          <w:szCs w:val="26"/>
          <w:rtl/>
        </w:rPr>
        <w:t xml:space="preserve"> الطبيعية والتي من صنع الإنسان  والبنية التحتية الفقيرة والمتداعية وطرق الإنتاج الزراعي القديمة وغير الفعالة من بين أمور أخرى</w:t>
      </w:r>
      <w:r w:rsidR="001B7B0F" w:rsidRPr="001B7B0F">
        <w:rPr>
          <w:rFonts w:ascii="Simplified Arabic" w:hAnsi="Simplified Arabic" w:cs="Simplified Arabic"/>
          <w:sz w:val="26"/>
          <w:szCs w:val="26"/>
        </w:rPr>
        <w:t>.</w:t>
      </w:r>
    </w:p>
    <w:p w:rsidR="001B7B0F" w:rsidRPr="001B7B0F" w:rsidRDefault="00581C00" w:rsidP="00A4574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A45747">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تضمنت أجندة منظمة التعاون الإسلامي للعلوم والتكنولوجيا والابتكار 2026 التي تم تبنيها في القمة الأولى لمنظمة التعاون الإسلامي حول العلوم والتكنولوجيا التي عقدت في نور </w:t>
      </w:r>
      <w:r w:rsidR="001B7B0F" w:rsidRPr="001B7B0F">
        <w:rPr>
          <w:rFonts w:ascii="Simplified Arabic" w:hAnsi="Simplified Arabic" w:cs="Simplified Arabic" w:hint="cs"/>
          <w:sz w:val="26"/>
          <w:szCs w:val="26"/>
          <w:rtl/>
        </w:rPr>
        <w:t>سلطان،</w:t>
      </w:r>
      <w:r w:rsidR="001B7B0F" w:rsidRPr="001B7B0F">
        <w:rPr>
          <w:rFonts w:ascii="Simplified Arabic" w:hAnsi="Simplified Arabic" w:cs="Simplified Arabic"/>
          <w:sz w:val="26"/>
          <w:szCs w:val="26"/>
          <w:rtl/>
        </w:rPr>
        <w:t xml:space="preserve"> جمهورية كازاخستان في 10 سبتمبر </w:t>
      </w:r>
      <w:r w:rsidR="001B7B0F" w:rsidRPr="001B7B0F">
        <w:rPr>
          <w:rFonts w:ascii="Simplified Arabic" w:hAnsi="Simplified Arabic" w:cs="Simplified Arabic" w:hint="cs"/>
          <w:sz w:val="26"/>
          <w:szCs w:val="26"/>
          <w:rtl/>
        </w:rPr>
        <w:t>2017،</w:t>
      </w:r>
      <w:r w:rsidR="001B7B0F" w:rsidRPr="001B7B0F">
        <w:rPr>
          <w:rFonts w:ascii="Simplified Arabic" w:hAnsi="Simplified Arabic" w:cs="Simplified Arabic"/>
          <w:sz w:val="26"/>
          <w:szCs w:val="26"/>
          <w:rtl/>
        </w:rPr>
        <w:t xml:space="preserve"> أحكامًا تهدف إلى تشجيع إنشاء بنوك الجينات الوطنية. وتبادل الموارد الوراثية النباتية</w:t>
      </w:r>
      <w:r w:rsidR="001B7B0F" w:rsidRPr="001B7B0F">
        <w:rPr>
          <w:rFonts w:ascii="Simplified Arabic" w:hAnsi="Simplified Arabic" w:cs="Simplified Arabic"/>
          <w:sz w:val="26"/>
          <w:szCs w:val="26"/>
        </w:rPr>
        <w:t xml:space="preserve"> (PGR) </w:t>
      </w:r>
      <w:r w:rsidR="001B7B0F" w:rsidRPr="001B7B0F">
        <w:rPr>
          <w:rFonts w:ascii="Simplified Arabic" w:hAnsi="Simplified Arabic" w:cs="Simplified Arabic"/>
          <w:sz w:val="26"/>
          <w:szCs w:val="26"/>
          <w:rtl/>
        </w:rPr>
        <w:t>مع مراكز البحوث في الدول الأعضاء في منظمة التعاون الإسلامي</w:t>
      </w:r>
      <w:r w:rsidR="001B7B0F" w:rsidRPr="001B7B0F">
        <w:rPr>
          <w:rFonts w:ascii="Simplified Arabic" w:hAnsi="Simplified Arabic" w:cs="Simplified Arabic"/>
          <w:sz w:val="26"/>
          <w:szCs w:val="26"/>
        </w:rPr>
        <w:t>.</w:t>
      </w:r>
    </w:p>
    <w:p w:rsidR="001B7B0F" w:rsidRPr="001B7B0F" w:rsidRDefault="00581C00" w:rsidP="00A4574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A45747">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ظلت بنوك الجينات هي الجسر بين الماضي والمستقبل لأنها تضمن توافر الموارد الجينية للبحث والتربية وتسليم البذور </w:t>
      </w:r>
      <w:r w:rsidR="001B7B0F" w:rsidRPr="001B7B0F">
        <w:rPr>
          <w:rFonts w:ascii="Simplified Arabic" w:hAnsi="Simplified Arabic" w:cs="Simplified Arabic" w:hint="cs"/>
          <w:sz w:val="26"/>
          <w:szCs w:val="26"/>
          <w:rtl/>
        </w:rPr>
        <w:t>المحسن</w:t>
      </w:r>
      <w:r w:rsidR="001B7B0F">
        <w:rPr>
          <w:rFonts w:ascii="Simplified Arabic" w:hAnsi="Simplified Arabic" w:cs="Simplified Arabic" w:hint="cs"/>
          <w:sz w:val="26"/>
          <w:szCs w:val="26"/>
          <w:rtl/>
        </w:rPr>
        <w:t>ة</w:t>
      </w:r>
      <w:r w:rsidR="001B7B0F" w:rsidRPr="001B7B0F">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مع التأكيد على أن فقدان التنوع البيولوجي نتج عن تخلي المزارعين عن السلالات المحلية المتكيفة محليًا وأنواع المحاصيل التقليدية من أجل تحقيق عائدات عالية</w:t>
      </w:r>
      <w:r w:rsidR="001B7B0F">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إن تطوير بنوك الجينات الوطنية في الدول الأعضاء في منظمة التعاون الإسلامي من خلال الجهود المنسقة من قبل الدول الأعضاء هو أمر فعلي في الوضع العالمي الحالي ، من أجل تحقيق </w:t>
      </w:r>
      <w:r w:rsidR="001B7B0F" w:rsidRPr="001B7B0F">
        <w:rPr>
          <w:rFonts w:ascii="Simplified Arabic" w:hAnsi="Simplified Arabic" w:cs="Simplified Arabic"/>
          <w:sz w:val="26"/>
          <w:szCs w:val="26"/>
          <w:rtl/>
        </w:rPr>
        <w:lastRenderedPageBreak/>
        <w:t>أهداف الأمن الغذائي للسكان من الدول الأعضاء</w:t>
      </w:r>
      <w:r w:rsidR="0029377E">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على النحو المنصوص عليه في النظام الأساسي للمنظمة الإسلامية للأمن الغذائي</w:t>
      </w:r>
      <w:r w:rsidR="001B7B0F" w:rsidRPr="001B7B0F">
        <w:rPr>
          <w:rFonts w:ascii="Simplified Arabic" w:hAnsi="Simplified Arabic" w:cs="Simplified Arabic"/>
          <w:sz w:val="26"/>
          <w:szCs w:val="26"/>
        </w:rPr>
        <w:t xml:space="preserve"> (IOFS) </w:t>
      </w:r>
      <w:r w:rsidR="001B7B0F" w:rsidRPr="001B7B0F">
        <w:rPr>
          <w:rFonts w:ascii="Simplified Arabic" w:hAnsi="Simplified Arabic" w:cs="Simplified Arabic"/>
          <w:sz w:val="26"/>
          <w:szCs w:val="26"/>
          <w:rtl/>
        </w:rPr>
        <w:t>التي وافق عليها مجلس وزراء الخارجية في عام 2013</w:t>
      </w:r>
      <w:r w:rsidR="001B7B0F" w:rsidRPr="001B7B0F">
        <w:rPr>
          <w:rFonts w:ascii="Simplified Arabic" w:hAnsi="Simplified Arabic" w:cs="Simplified Arabic"/>
          <w:sz w:val="26"/>
          <w:szCs w:val="26"/>
        </w:rPr>
        <w:t>.</w:t>
      </w:r>
    </w:p>
    <w:p w:rsidR="003C76D5" w:rsidRDefault="00581C00" w:rsidP="00A45747">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5</w:t>
      </w:r>
      <w:r w:rsidR="00A45747">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وفي هذا </w:t>
      </w:r>
      <w:r w:rsidR="001B7B0F" w:rsidRPr="001B7B0F">
        <w:rPr>
          <w:rFonts w:ascii="Simplified Arabic" w:hAnsi="Simplified Arabic" w:cs="Simplified Arabic" w:hint="cs"/>
          <w:sz w:val="26"/>
          <w:szCs w:val="26"/>
          <w:rtl/>
        </w:rPr>
        <w:t>الصدد</w:t>
      </w:r>
      <w:r w:rsidR="001B7B0F" w:rsidRPr="001B7B0F">
        <w:rPr>
          <w:rFonts w:ascii="Simplified Arabic" w:hAnsi="Simplified Arabic" w:cs="Simplified Arabic"/>
          <w:sz w:val="26"/>
          <w:szCs w:val="26"/>
          <w:rtl/>
        </w:rPr>
        <w:t xml:space="preserve"> نظمت المنظمة الإسلامية للأمن الغذائي</w:t>
      </w:r>
      <w:r w:rsidR="001B7B0F" w:rsidRPr="001B7B0F">
        <w:rPr>
          <w:rFonts w:ascii="Simplified Arabic" w:hAnsi="Simplified Arabic" w:cs="Simplified Arabic"/>
          <w:sz w:val="26"/>
          <w:szCs w:val="26"/>
        </w:rPr>
        <w:t xml:space="preserve"> (IOFS) </w:t>
      </w:r>
      <w:r w:rsidR="001B7B0F" w:rsidRPr="001B7B0F">
        <w:rPr>
          <w:rFonts w:ascii="Simplified Arabic" w:hAnsi="Simplified Arabic" w:cs="Simplified Arabic"/>
          <w:sz w:val="26"/>
          <w:szCs w:val="26"/>
          <w:rtl/>
        </w:rPr>
        <w:t xml:space="preserve">ورشة عمل حول تطوير بنوك الجينات الوطنية في دول منظمة التعاون الإسلامي بالتعاون مع حكومة دولة الإمارات العربية </w:t>
      </w:r>
      <w:r w:rsidR="001B7B0F" w:rsidRPr="001B7B0F">
        <w:rPr>
          <w:rFonts w:ascii="Simplified Arabic" w:hAnsi="Simplified Arabic" w:cs="Simplified Arabic" w:hint="cs"/>
          <w:sz w:val="26"/>
          <w:szCs w:val="26"/>
          <w:rtl/>
        </w:rPr>
        <w:t>المتحدة</w:t>
      </w:r>
      <w:r w:rsidR="001B7B0F" w:rsidRPr="001B7B0F">
        <w:rPr>
          <w:rFonts w:ascii="Simplified Arabic" w:hAnsi="Simplified Arabic" w:cs="Simplified Arabic"/>
          <w:sz w:val="26"/>
          <w:szCs w:val="26"/>
          <w:rtl/>
        </w:rPr>
        <w:t xml:space="preserve"> ومنظمة الأغذية </w:t>
      </w:r>
      <w:r w:rsidR="001B7B0F" w:rsidRPr="001B7B0F">
        <w:rPr>
          <w:rFonts w:ascii="Simplified Arabic" w:hAnsi="Simplified Arabic" w:cs="Simplified Arabic" w:hint="cs"/>
          <w:sz w:val="26"/>
          <w:szCs w:val="26"/>
          <w:rtl/>
        </w:rPr>
        <w:t>والزراعة</w:t>
      </w:r>
      <w:r w:rsidR="001B7B0F" w:rsidRPr="001B7B0F">
        <w:rPr>
          <w:rFonts w:ascii="Simplified Arabic" w:hAnsi="Simplified Arabic" w:cs="Simplified Arabic"/>
          <w:sz w:val="26"/>
          <w:szCs w:val="26"/>
          <w:rtl/>
        </w:rPr>
        <w:t xml:space="preserve"> واللجنة الدائمة لمنظمة التعاون الإسلامي التعاون العلمي والتكنولوجي (</w:t>
      </w:r>
      <w:proofErr w:type="spellStart"/>
      <w:r w:rsidR="001B7B0F" w:rsidRPr="001B7B0F">
        <w:rPr>
          <w:rFonts w:ascii="Simplified Arabic" w:hAnsi="Simplified Arabic" w:cs="Simplified Arabic"/>
          <w:sz w:val="26"/>
          <w:szCs w:val="26"/>
          <w:rtl/>
        </w:rPr>
        <w:t>كومستيك</w:t>
      </w:r>
      <w:proofErr w:type="spellEnd"/>
      <w:r w:rsidR="001B7B0F" w:rsidRPr="001B7B0F">
        <w:rPr>
          <w:rFonts w:ascii="Simplified Arabic" w:hAnsi="Simplified Arabic" w:cs="Simplified Arabic"/>
          <w:sz w:val="26"/>
          <w:szCs w:val="26"/>
          <w:rtl/>
        </w:rPr>
        <w:t>) في الفترة من 5 إلى 6 يوليو 2020 ويضم خبراء من الدول الأعضاء في منظمة التعاون الإسلامي والمنظمة الإسلامية للأمن الغذائي ومشاركين من منظمة التعاون الإسلامي والمنظمات الدولية ذات الصلة. دعت</w:t>
      </w:r>
      <w:r w:rsidR="001B7B0F" w:rsidRPr="001B7B0F">
        <w:rPr>
          <w:rFonts w:ascii="Simplified Arabic" w:hAnsi="Simplified Arabic" w:cs="Simplified Arabic"/>
          <w:sz w:val="26"/>
          <w:szCs w:val="26"/>
        </w:rPr>
        <w:t xml:space="preserve"> </w:t>
      </w:r>
      <w:r w:rsidR="001B7B0F" w:rsidRPr="001B7B0F">
        <w:rPr>
          <w:rFonts w:ascii="Simplified Arabic" w:hAnsi="Simplified Arabic" w:cs="Simplified Arabic"/>
          <w:sz w:val="26"/>
          <w:szCs w:val="26"/>
          <w:rtl/>
        </w:rPr>
        <w:t xml:space="preserve">المنظمة الإسلامية للأمن الغذائي جميع الدول الأعضاء </w:t>
      </w:r>
      <w:r w:rsidR="001B7B0F">
        <w:rPr>
          <w:rFonts w:ascii="Simplified Arabic" w:hAnsi="Simplified Arabic" w:cs="Simplified Arabic" w:hint="cs"/>
          <w:sz w:val="26"/>
          <w:szCs w:val="26"/>
          <w:rtl/>
        </w:rPr>
        <w:t>الى</w:t>
      </w:r>
      <w:r w:rsidR="001B7B0F" w:rsidRPr="001B7B0F">
        <w:rPr>
          <w:rFonts w:ascii="Simplified Arabic" w:hAnsi="Simplified Arabic" w:cs="Simplified Arabic"/>
          <w:sz w:val="26"/>
          <w:szCs w:val="26"/>
          <w:rtl/>
        </w:rPr>
        <w:t xml:space="preserve"> ورشة العمل لتحديث تقاريرها الوطنية حول الموارد الوراثية النباتية </w:t>
      </w:r>
      <w:r w:rsidR="001B7B0F" w:rsidRPr="001B7B0F">
        <w:rPr>
          <w:rFonts w:ascii="Simplified Arabic" w:hAnsi="Simplified Arabic" w:cs="Simplified Arabic" w:hint="cs"/>
          <w:sz w:val="26"/>
          <w:szCs w:val="26"/>
          <w:rtl/>
        </w:rPr>
        <w:t>والحيوانية،</w:t>
      </w:r>
      <w:r w:rsidR="001B7B0F" w:rsidRPr="001B7B0F">
        <w:rPr>
          <w:rFonts w:ascii="Simplified Arabic" w:hAnsi="Simplified Arabic" w:cs="Simplified Arabic"/>
          <w:sz w:val="26"/>
          <w:szCs w:val="26"/>
          <w:rtl/>
        </w:rPr>
        <w:t xml:space="preserve"> بما في ذلك دعم حملات التوعية الوطنية من أجل مشاركة أوسع للمنظمات المجتمعية والقطاع الخاص</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كانت ورشة العمل لدراسة إمكانية وضع آلية إقليمية للحماية والحفظ وتبادل وجهات النظر وتنمية القدرات البشرية والمؤسسية فيما يتعلق بالموارد الوراثية النباتية للأغذية والزراعة في الدول الأعضاء في منظمة </w:t>
      </w:r>
      <w:r w:rsidR="00F230F7">
        <w:rPr>
          <w:rFonts w:ascii="Simplified Arabic" w:hAnsi="Simplified Arabic" w:cs="Simplified Arabic" w:hint="cs"/>
          <w:sz w:val="26"/>
          <w:szCs w:val="26"/>
          <w:rtl/>
        </w:rPr>
        <w:t>التعاون</w:t>
      </w:r>
      <w:r w:rsidR="001B7B0F" w:rsidRPr="001B7B0F">
        <w:rPr>
          <w:rFonts w:ascii="Simplified Arabic" w:hAnsi="Simplified Arabic" w:cs="Simplified Arabic"/>
          <w:sz w:val="26"/>
          <w:szCs w:val="26"/>
          <w:rtl/>
        </w:rPr>
        <w:t xml:space="preserve"> الإسلامي</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واختتمت الورشة باعتماد إعلان دبي حول ورشة العمل الافتراضية حول تطوير بنوك الجينات الوطنية في الدول الأعضاء في منظمة التعاون الإسلامي</w:t>
      </w:r>
      <w:r w:rsidR="001B7B0F" w:rsidRPr="001B7B0F">
        <w:rPr>
          <w:rFonts w:ascii="Simplified Arabic" w:hAnsi="Simplified Arabic" w:cs="Simplified Arabic"/>
          <w:sz w:val="26"/>
          <w:szCs w:val="26"/>
        </w:rPr>
        <w:t>.</w:t>
      </w:r>
    </w:p>
    <w:p w:rsidR="001B7B0F" w:rsidRPr="001B7B0F" w:rsidRDefault="001B7B0F" w:rsidP="0050725E">
      <w:pPr>
        <w:bidi/>
        <w:ind w:left="340" w:right="-340"/>
        <w:jc w:val="both"/>
        <w:rPr>
          <w:rFonts w:ascii="Simplified Arabic" w:hAnsi="Simplified Arabic" w:cs="Simplified Arabic"/>
          <w:b/>
          <w:bCs/>
          <w:sz w:val="26"/>
          <w:szCs w:val="26"/>
        </w:rPr>
      </w:pPr>
      <w:r w:rsidRPr="001B7B0F">
        <w:rPr>
          <w:rFonts w:ascii="Simplified Arabic" w:hAnsi="Simplified Arabic" w:cs="Simplified Arabic"/>
          <w:b/>
          <w:bCs/>
          <w:sz w:val="26"/>
          <w:szCs w:val="26"/>
          <w:rtl/>
        </w:rPr>
        <w:t>التقارير القطرية من ورشة العمل</w:t>
      </w:r>
    </w:p>
    <w:p w:rsidR="001B7B0F" w:rsidRPr="001B7B0F" w:rsidRDefault="00581C00" w:rsidP="00A4574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A45747">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تعد المدخلات المختلفة للدول الأعضاء في منظمة التعاون الإسلامي / </w:t>
      </w:r>
      <w:r w:rsidR="00576BD2" w:rsidRPr="001B7B0F">
        <w:rPr>
          <w:rFonts w:ascii="Simplified Arabic" w:hAnsi="Simplified Arabic" w:cs="Simplified Arabic"/>
          <w:sz w:val="26"/>
          <w:szCs w:val="26"/>
          <w:rtl/>
        </w:rPr>
        <w:t xml:space="preserve">المنظمة الإسلامية للأمن الغذائي </w:t>
      </w:r>
      <w:r w:rsidR="001B7B0F" w:rsidRPr="001B7B0F">
        <w:rPr>
          <w:rFonts w:ascii="Simplified Arabic" w:hAnsi="Simplified Arabic" w:cs="Simplified Arabic"/>
          <w:sz w:val="26"/>
          <w:szCs w:val="26"/>
          <w:rtl/>
        </w:rPr>
        <w:t>مفيدة في التحقق من مدى تطور الموارد الوراثية النباتية للأغذية والزراعة في الدول الأعضاء في منظمة التعاون الإسلامي</w:t>
      </w:r>
    </w:p>
    <w:p w:rsidR="001B7B0F" w:rsidRPr="00576BD2" w:rsidRDefault="001B7B0F" w:rsidP="0050725E">
      <w:pPr>
        <w:bidi/>
        <w:ind w:left="340" w:right="-340"/>
        <w:jc w:val="both"/>
        <w:rPr>
          <w:rFonts w:ascii="Simplified Arabic" w:hAnsi="Simplified Arabic" w:cs="Simplified Arabic"/>
          <w:i/>
          <w:iCs/>
          <w:sz w:val="26"/>
          <w:szCs w:val="26"/>
          <w:u w:val="single"/>
        </w:rPr>
      </w:pPr>
      <w:r w:rsidRPr="00576BD2">
        <w:rPr>
          <w:rFonts w:ascii="Simplified Arabic" w:hAnsi="Simplified Arabic" w:cs="Simplified Arabic"/>
          <w:i/>
          <w:iCs/>
          <w:sz w:val="26"/>
          <w:szCs w:val="26"/>
          <w:u w:val="single"/>
          <w:rtl/>
        </w:rPr>
        <w:t>• تجارب تركيا الوطنية في مجال الموارد الوراثية النباتية</w:t>
      </w:r>
    </w:p>
    <w:p w:rsidR="001B7B0F" w:rsidRPr="001B7B0F" w:rsidRDefault="00581C00" w:rsidP="00A4574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A45747">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تعد تركيا واحدة من الدول المهمة التي تتمتع بموارد وراثية نباتية غنية / تنوع نباتي. يمتد مركزان من مراكز منشأ </w:t>
      </w:r>
      <w:proofErr w:type="spellStart"/>
      <w:r w:rsidR="001B7B0F" w:rsidRPr="001B7B0F">
        <w:rPr>
          <w:rFonts w:ascii="Simplified Arabic" w:hAnsi="Simplified Arabic" w:cs="Simplified Arabic"/>
          <w:sz w:val="26"/>
          <w:szCs w:val="26"/>
          <w:rtl/>
        </w:rPr>
        <w:t>فافيلوف</w:t>
      </w:r>
      <w:proofErr w:type="spellEnd"/>
      <w:r w:rsidR="001B7B0F" w:rsidRPr="001B7B0F">
        <w:rPr>
          <w:rFonts w:ascii="Simplified Arabic" w:hAnsi="Simplified Arabic" w:cs="Simplified Arabic"/>
          <w:sz w:val="26"/>
          <w:szCs w:val="26"/>
          <w:rtl/>
        </w:rPr>
        <w:t xml:space="preserve"> (أي مراكز الشرق الأدنى والبحر الأبيض المتوسط) إلى تركيا</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علاوة على </w:t>
      </w:r>
      <w:r w:rsidR="00576BD2" w:rsidRPr="001B7B0F">
        <w:rPr>
          <w:rFonts w:ascii="Simplified Arabic" w:hAnsi="Simplified Arabic" w:cs="Simplified Arabic" w:hint="cs"/>
          <w:sz w:val="26"/>
          <w:szCs w:val="26"/>
          <w:rtl/>
        </w:rPr>
        <w:t>ذلك</w:t>
      </w:r>
      <w:r w:rsidR="001B7B0F" w:rsidRPr="001B7B0F">
        <w:rPr>
          <w:rFonts w:ascii="Simplified Arabic" w:hAnsi="Simplified Arabic" w:cs="Simplified Arabic"/>
          <w:sz w:val="26"/>
          <w:szCs w:val="26"/>
          <w:rtl/>
        </w:rPr>
        <w:t xml:space="preserve"> تعد تركيا أيضًا واحدة من مراكز التدجين حيث بدأت الزراعة القديمة</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تتمتع تركيا بتنوع غني في الأسرة والأجناس وأنواع النباتات (163 </w:t>
      </w:r>
      <w:r w:rsidR="00576BD2" w:rsidRPr="001B7B0F">
        <w:rPr>
          <w:rFonts w:ascii="Simplified Arabic" w:hAnsi="Simplified Arabic" w:cs="Simplified Arabic" w:hint="cs"/>
          <w:sz w:val="26"/>
          <w:szCs w:val="26"/>
          <w:rtl/>
        </w:rPr>
        <w:t>عائلة،</w:t>
      </w:r>
      <w:r w:rsidR="001B7B0F" w:rsidRPr="001B7B0F">
        <w:rPr>
          <w:rFonts w:ascii="Simplified Arabic" w:hAnsi="Simplified Arabic" w:cs="Simplified Arabic"/>
          <w:sz w:val="26"/>
          <w:szCs w:val="26"/>
          <w:rtl/>
        </w:rPr>
        <w:t xml:space="preserve"> 1225 </w:t>
      </w:r>
      <w:r w:rsidR="00576BD2" w:rsidRPr="001B7B0F">
        <w:rPr>
          <w:rFonts w:ascii="Simplified Arabic" w:hAnsi="Simplified Arabic" w:cs="Simplified Arabic" w:hint="cs"/>
          <w:sz w:val="26"/>
          <w:szCs w:val="26"/>
          <w:rtl/>
        </w:rPr>
        <w:t>جنسًا،</w:t>
      </w:r>
      <w:r w:rsidR="001B7B0F" w:rsidRPr="001B7B0F">
        <w:rPr>
          <w:rFonts w:ascii="Simplified Arabic" w:hAnsi="Simplified Arabic" w:cs="Simplified Arabic"/>
          <w:sz w:val="26"/>
          <w:szCs w:val="26"/>
          <w:rtl/>
        </w:rPr>
        <w:t xml:space="preserve"> </w:t>
      </w:r>
      <w:r w:rsidR="00576BD2" w:rsidRPr="001B7B0F">
        <w:rPr>
          <w:rFonts w:ascii="Simplified Arabic" w:hAnsi="Simplified Arabic" w:cs="Simplified Arabic" w:hint="cs"/>
          <w:sz w:val="26"/>
          <w:szCs w:val="26"/>
          <w:rtl/>
        </w:rPr>
        <w:t>و12000 نوعًا</w:t>
      </w:r>
      <w:r w:rsidR="001B7B0F" w:rsidRPr="001B7B0F">
        <w:rPr>
          <w:rFonts w:ascii="Simplified Arabic" w:hAnsi="Simplified Arabic" w:cs="Simplified Arabic"/>
          <w:sz w:val="26"/>
          <w:szCs w:val="26"/>
          <w:rtl/>
        </w:rPr>
        <w:t>).</w:t>
      </w:r>
    </w:p>
    <w:p w:rsidR="001B7B0F" w:rsidRPr="001B7B0F" w:rsidRDefault="00A45747" w:rsidP="0029377E">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1B7B0F" w:rsidRPr="001B7B0F">
        <w:rPr>
          <w:rFonts w:ascii="Simplified Arabic" w:hAnsi="Simplified Arabic" w:cs="Simplified Arabic"/>
          <w:sz w:val="26"/>
          <w:szCs w:val="26"/>
          <w:rtl/>
        </w:rPr>
        <w:t xml:space="preserve">أجرى بنك الجينات البذور </w:t>
      </w:r>
      <w:r w:rsidR="00576BD2" w:rsidRPr="001B7B0F">
        <w:rPr>
          <w:rFonts w:ascii="Simplified Arabic" w:hAnsi="Simplified Arabic" w:cs="Simplified Arabic" w:hint="cs"/>
          <w:sz w:val="26"/>
          <w:szCs w:val="26"/>
          <w:rtl/>
        </w:rPr>
        <w:t>التركي</w:t>
      </w:r>
      <w:r w:rsidR="001B7B0F" w:rsidRPr="001B7B0F">
        <w:rPr>
          <w:rFonts w:ascii="Simplified Arabic" w:hAnsi="Simplified Arabic" w:cs="Simplified Arabic"/>
          <w:sz w:val="26"/>
          <w:szCs w:val="26"/>
          <w:rtl/>
        </w:rPr>
        <w:t xml:space="preserve"> جمع وتوثيق وحفظ وتجديد السلالات الأصلية والأقارب البرية للمحاصيل على أساس معايير بنك الجينات لمنظمة الأغذية والزراعة</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يتكون بنك الجينات التركي للبذور من </w:t>
      </w:r>
      <w:r w:rsidR="00576BD2">
        <w:rPr>
          <w:rFonts w:ascii="Simplified Arabic" w:hAnsi="Simplified Arabic" w:cs="Simplified Arabic" w:hint="cs"/>
          <w:sz w:val="26"/>
          <w:szCs w:val="26"/>
          <w:rtl/>
        </w:rPr>
        <w:t xml:space="preserve">وحدة </w:t>
      </w:r>
      <w:r w:rsidR="00576BD2" w:rsidRPr="001B7B0F">
        <w:rPr>
          <w:rFonts w:ascii="Simplified Arabic" w:hAnsi="Simplified Arabic" w:cs="Simplified Arabic" w:hint="cs"/>
          <w:sz w:val="26"/>
          <w:szCs w:val="26"/>
          <w:rtl/>
        </w:rPr>
        <w:t>التوثيق</w:t>
      </w:r>
      <w:r w:rsidR="001B7B0F" w:rsidRPr="001B7B0F">
        <w:rPr>
          <w:rFonts w:ascii="Simplified Arabic" w:hAnsi="Simplified Arabic" w:cs="Simplified Arabic"/>
          <w:sz w:val="26"/>
          <w:szCs w:val="26"/>
          <w:rtl/>
        </w:rPr>
        <w:t xml:space="preserve"> ومختبر فسيولوجيا البذور لاختبارات </w:t>
      </w:r>
      <w:r w:rsidR="00576BD2" w:rsidRPr="001B7B0F">
        <w:rPr>
          <w:rFonts w:ascii="Simplified Arabic" w:hAnsi="Simplified Arabic" w:cs="Simplified Arabic" w:hint="cs"/>
          <w:sz w:val="26"/>
          <w:szCs w:val="26"/>
          <w:rtl/>
        </w:rPr>
        <w:t>الإنبات</w:t>
      </w:r>
      <w:r w:rsidR="001B7B0F" w:rsidRPr="001B7B0F">
        <w:rPr>
          <w:rFonts w:ascii="Simplified Arabic" w:hAnsi="Simplified Arabic" w:cs="Simplified Arabic"/>
          <w:sz w:val="26"/>
          <w:szCs w:val="26"/>
          <w:rtl/>
        </w:rPr>
        <w:t xml:space="preserve"> ووحدة </w:t>
      </w:r>
      <w:r w:rsidR="00576BD2" w:rsidRPr="001B7B0F">
        <w:rPr>
          <w:rFonts w:ascii="Simplified Arabic" w:hAnsi="Simplified Arabic" w:cs="Simplified Arabic" w:hint="cs"/>
          <w:sz w:val="26"/>
          <w:szCs w:val="26"/>
          <w:rtl/>
        </w:rPr>
        <w:t>التجفيف</w:t>
      </w:r>
      <w:r w:rsidR="001B7B0F" w:rsidRPr="001B7B0F">
        <w:rPr>
          <w:rFonts w:ascii="Simplified Arabic" w:hAnsi="Simplified Arabic" w:cs="Simplified Arabic"/>
          <w:sz w:val="26"/>
          <w:szCs w:val="26"/>
          <w:rtl/>
        </w:rPr>
        <w:t xml:space="preserve"> وغرف الحفظ ووحدة الأعشاب</w:t>
      </w:r>
      <w:r w:rsidR="00576BD2">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وحقول التجديد</w:t>
      </w:r>
      <w:r w:rsidR="00576BD2">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بالإضافة إلى ذلك تمتلك </w:t>
      </w:r>
      <w:r w:rsidR="00576BD2">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18 بنكًا للجينات الميدانية موارد وراثية نباتية</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يمتلك بنك الجينات التركي للبذور حوالي 52.000 مُدخل من 900 نوع. 70٪ من المدخلات تنتمي إلى جنس </w:t>
      </w:r>
      <w:proofErr w:type="spellStart"/>
      <w:r w:rsidR="001B7B0F" w:rsidRPr="001B7B0F">
        <w:rPr>
          <w:rFonts w:ascii="Simplified Arabic" w:hAnsi="Simplified Arabic" w:cs="Simplified Arabic"/>
          <w:sz w:val="26"/>
          <w:szCs w:val="26"/>
        </w:rPr>
        <w:t>Triticum</w:t>
      </w:r>
      <w:proofErr w:type="spellEnd"/>
      <w:r w:rsidR="001B7B0F" w:rsidRPr="001B7B0F">
        <w:rPr>
          <w:rFonts w:ascii="Simplified Arabic" w:hAnsi="Simplified Arabic" w:cs="Simplified Arabic"/>
          <w:sz w:val="26"/>
          <w:szCs w:val="26"/>
          <w:rtl/>
        </w:rPr>
        <w:t xml:space="preserve">. علاوة على </w:t>
      </w:r>
      <w:r w:rsidR="00576BD2" w:rsidRPr="001B7B0F">
        <w:rPr>
          <w:rFonts w:ascii="Simplified Arabic" w:hAnsi="Simplified Arabic" w:cs="Simplified Arabic" w:hint="cs"/>
          <w:sz w:val="26"/>
          <w:szCs w:val="26"/>
          <w:rtl/>
        </w:rPr>
        <w:t>ذلك</w:t>
      </w:r>
      <w:r w:rsidR="001B7B0F" w:rsidRPr="001B7B0F">
        <w:rPr>
          <w:rFonts w:ascii="Simplified Arabic" w:hAnsi="Simplified Arabic" w:cs="Simplified Arabic"/>
          <w:sz w:val="26"/>
          <w:szCs w:val="26"/>
          <w:rtl/>
        </w:rPr>
        <w:t xml:space="preserve"> يتم تجديد ما يقرب من 2.000 مادة قمح سنويًا.</w:t>
      </w:r>
    </w:p>
    <w:p w:rsidR="00576BD2" w:rsidRPr="001B7B0F" w:rsidRDefault="00576BD2" w:rsidP="0029377E">
      <w:pPr>
        <w:bidi/>
        <w:ind w:right="-340"/>
        <w:jc w:val="both"/>
        <w:rPr>
          <w:rFonts w:ascii="Simplified Arabic" w:hAnsi="Simplified Arabic" w:cs="Simplified Arabic"/>
          <w:sz w:val="26"/>
          <w:szCs w:val="26"/>
        </w:rPr>
      </w:pPr>
    </w:p>
    <w:p w:rsidR="001B7B0F" w:rsidRPr="00576BD2" w:rsidRDefault="001B7B0F" w:rsidP="0050725E">
      <w:pPr>
        <w:bidi/>
        <w:ind w:left="340" w:right="-340"/>
        <w:jc w:val="both"/>
        <w:rPr>
          <w:rFonts w:ascii="Simplified Arabic" w:hAnsi="Simplified Arabic" w:cs="Simplified Arabic"/>
          <w:i/>
          <w:iCs/>
          <w:sz w:val="26"/>
          <w:szCs w:val="26"/>
          <w:u w:val="single"/>
        </w:rPr>
      </w:pPr>
      <w:r w:rsidRPr="00576BD2">
        <w:rPr>
          <w:rFonts w:ascii="Simplified Arabic" w:hAnsi="Simplified Arabic" w:cs="Simplified Arabic"/>
          <w:i/>
          <w:iCs/>
          <w:sz w:val="26"/>
          <w:szCs w:val="26"/>
          <w:u w:val="single"/>
          <w:rtl/>
        </w:rPr>
        <w:lastRenderedPageBreak/>
        <w:t>• الموارد الوراثية للنباتات في كازاخستان</w:t>
      </w:r>
    </w:p>
    <w:p w:rsidR="001B7B0F" w:rsidRPr="001B7B0F" w:rsidRDefault="00A45747" w:rsidP="0029377E">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1B7B0F" w:rsidRPr="001B7B0F">
        <w:rPr>
          <w:rFonts w:ascii="Simplified Arabic" w:hAnsi="Simplified Arabic" w:cs="Simplified Arabic"/>
          <w:sz w:val="26"/>
          <w:szCs w:val="26"/>
          <w:rtl/>
        </w:rPr>
        <w:t>كازاخستان هي واحدة من 152 دولة في العالم وقعت على "اتفاقية التنوع البيولوجي</w:t>
      </w:r>
      <w:r w:rsidR="00576BD2" w:rsidRPr="001B7B0F">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والتي تفرض</w:t>
      </w:r>
      <w:r w:rsidR="00576BD2">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 xml:space="preserve">أولاً وقبل كل </w:t>
      </w:r>
      <w:r w:rsidR="00576BD2" w:rsidRPr="001B7B0F">
        <w:rPr>
          <w:rFonts w:ascii="Simplified Arabic" w:hAnsi="Simplified Arabic" w:cs="Simplified Arabic" w:hint="cs"/>
          <w:sz w:val="26"/>
          <w:szCs w:val="26"/>
          <w:rtl/>
        </w:rPr>
        <w:t>شيء مسؤولية</w:t>
      </w:r>
      <w:r w:rsidR="001B7B0F" w:rsidRPr="001B7B0F">
        <w:rPr>
          <w:rFonts w:ascii="Simplified Arabic" w:hAnsi="Simplified Arabic" w:cs="Simplified Arabic"/>
          <w:sz w:val="26"/>
          <w:szCs w:val="26"/>
          <w:rtl/>
        </w:rPr>
        <w:t xml:space="preserve"> الحفاظ على مواردها الوراثية النباتية وترشيد استخدامها منذ عام 1996</w:t>
      </w:r>
      <w:r w:rsidR="00576BD2">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تميزت طرق تنفيذ أحكام "الاتفاقية" بالتوجهات الرئيسية للبرنامج الجمهوري بشأن الموارد الوراثية النباتية للأغذية والزراعة (</w:t>
      </w:r>
      <w:r w:rsidR="001B7B0F" w:rsidRPr="001B7B0F">
        <w:rPr>
          <w:rFonts w:ascii="Simplified Arabic" w:hAnsi="Simplified Arabic" w:cs="Simplified Arabic"/>
          <w:sz w:val="26"/>
          <w:szCs w:val="26"/>
        </w:rPr>
        <w:t>PGRFA</w:t>
      </w:r>
      <w:r w:rsidR="001B7B0F" w:rsidRPr="001B7B0F">
        <w:rPr>
          <w:rFonts w:ascii="Simplified Arabic" w:hAnsi="Simplified Arabic" w:cs="Simplified Arabic"/>
          <w:sz w:val="26"/>
          <w:szCs w:val="26"/>
          <w:rtl/>
        </w:rPr>
        <w:t>): الجمع والدراسة والتوثيق والتخزين والاستخدام.</w:t>
      </w:r>
    </w:p>
    <w:p w:rsidR="001B7B0F" w:rsidRDefault="006D3B77" w:rsidP="0029377E">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10.</w:t>
      </w:r>
      <w:r w:rsidR="001B7B0F" w:rsidRPr="001B7B0F">
        <w:rPr>
          <w:rFonts w:ascii="Simplified Arabic" w:hAnsi="Simplified Arabic" w:cs="Simplified Arabic"/>
          <w:sz w:val="26"/>
          <w:szCs w:val="26"/>
          <w:rtl/>
        </w:rPr>
        <w:t xml:space="preserve">أحد المتطلبات الرئيسية هو أن </w:t>
      </w:r>
      <w:r w:rsidR="001B7B0F" w:rsidRPr="001B7B0F">
        <w:rPr>
          <w:rFonts w:ascii="Simplified Arabic" w:hAnsi="Simplified Arabic" w:cs="Simplified Arabic"/>
          <w:sz w:val="26"/>
          <w:szCs w:val="26"/>
        </w:rPr>
        <w:t>PGR</w:t>
      </w:r>
      <w:r w:rsidR="001B7B0F" w:rsidRPr="001B7B0F">
        <w:rPr>
          <w:rFonts w:ascii="Simplified Arabic" w:hAnsi="Simplified Arabic" w:cs="Simplified Arabic"/>
          <w:sz w:val="26"/>
          <w:szCs w:val="26"/>
          <w:rtl/>
        </w:rPr>
        <w:t xml:space="preserve"> يجب أن تعكس تنوع الأنواع والأنظمة البيئية في المنطقة</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ركز الاستكشاف في كازاخستان على التنوع البيولوجي الزراعي الفريد ذي الأهمية العالمية</w:t>
      </w:r>
      <w:r w:rsidR="0029377E">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وتشمل 194 نوعا نباتيا تنتمي إلى 24 محصولا زراعيا عدد منها ذو قيمة كبيرة لتطوير الزراعة وتوسيع إمكانات التصدير للجمهورية. أكثر من 210 نوعًا من النباتات في كازاخستان هي أقارب برية للنباتات الزراعية</w:t>
      </w:r>
      <w:r w:rsidR="00576BD2">
        <w:rPr>
          <w:rFonts w:ascii="Simplified Arabic" w:hAnsi="Simplified Arabic" w:cs="Simplified Arabic" w:hint="cs"/>
          <w:sz w:val="26"/>
          <w:szCs w:val="26"/>
          <w:rtl/>
        </w:rPr>
        <w:t>،</w:t>
      </w:r>
      <w:r w:rsidR="001B7B0F" w:rsidRPr="001B7B0F">
        <w:rPr>
          <w:rFonts w:ascii="Simplified Arabic" w:hAnsi="Simplified Arabic" w:cs="Simplified Arabic"/>
          <w:sz w:val="26"/>
          <w:szCs w:val="26"/>
          <w:rtl/>
        </w:rPr>
        <w:t xml:space="preserve"> ينتمي تجمع الجينات في كازاخستان إلى أحد أغنى المراكز </w:t>
      </w:r>
      <w:r w:rsidR="00576BD2" w:rsidRPr="001B7B0F">
        <w:rPr>
          <w:rFonts w:ascii="Simplified Arabic" w:hAnsi="Simplified Arabic" w:cs="Simplified Arabic" w:hint="cs"/>
          <w:sz w:val="26"/>
          <w:szCs w:val="26"/>
          <w:rtl/>
        </w:rPr>
        <w:t>-آسيا</w:t>
      </w:r>
      <w:r w:rsidR="001B7B0F" w:rsidRPr="001B7B0F">
        <w:rPr>
          <w:rFonts w:ascii="Simplified Arabic" w:hAnsi="Simplified Arabic" w:cs="Simplified Arabic"/>
          <w:sz w:val="26"/>
          <w:szCs w:val="26"/>
          <w:rtl/>
        </w:rPr>
        <w:t xml:space="preserve"> </w:t>
      </w:r>
      <w:r w:rsidR="00576BD2" w:rsidRPr="001B7B0F">
        <w:rPr>
          <w:rFonts w:ascii="Simplified Arabic" w:hAnsi="Simplified Arabic" w:cs="Simplified Arabic" w:hint="cs"/>
          <w:sz w:val="26"/>
          <w:szCs w:val="26"/>
          <w:rtl/>
        </w:rPr>
        <w:t>الوسطى،</w:t>
      </w:r>
      <w:r w:rsidR="001B7B0F" w:rsidRPr="001B7B0F">
        <w:rPr>
          <w:rFonts w:ascii="Simplified Arabic" w:hAnsi="Simplified Arabic" w:cs="Simplified Arabic"/>
          <w:sz w:val="26"/>
          <w:szCs w:val="26"/>
          <w:rtl/>
        </w:rPr>
        <w:t xml:space="preserve"> والتي تعتبر المصدر الأساسي لبذور البرسيم في الوقت </w:t>
      </w:r>
      <w:r w:rsidR="00576BD2" w:rsidRPr="001B7B0F">
        <w:rPr>
          <w:rFonts w:ascii="Simplified Arabic" w:hAnsi="Simplified Arabic" w:cs="Simplified Arabic" w:hint="cs"/>
          <w:sz w:val="26"/>
          <w:szCs w:val="26"/>
          <w:rtl/>
        </w:rPr>
        <w:t>الحالي</w:t>
      </w:r>
      <w:r w:rsidR="00576BD2">
        <w:rPr>
          <w:rFonts w:ascii="Simplified Arabic" w:hAnsi="Simplified Arabic" w:cs="Simplified Arabic" w:hint="cs"/>
          <w:sz w:val="26"/>
          <w:szCs w:val="26"/>
          <w:rtl/>
        </w:rPr>
        <w:t xml:space="preserve"> </w:t>
      </w:r>
      <w:r w:rsidR="001B7B0F" w:rsidRPr="001B7B0F">
        <w:rPr>
          <w:rFonts w:ascii="Simplified Arabic" w:hAnsi="Simplified Arabic" w:cs="Simplified Arabic"/>
          <w:sz w:val="26"/>
          <w:szCs w:val="26"/>
          <w:rtl/>
        </w:rPr>
        <w:t xml:space="preserve">يتم التكاثر في الجمهورية في أكثر من 20 منظمة علمية لحوالي 50 محصولًا. </w:t>
      </w:r>
    </w:p>
    <w:p w:rsidR="00576BD2" w:rsidRPr="00576BD2" w:rsidRDefault="00576BD2" w:rsidP="0050725E">
      <w:pPr>
        <w:bidi/>
        <w:ind w:left="340" w:right="-340"/>
        <w:jc w:val="both"/>
        <w:rPr>
          <w:rFonts w:ascii="Simplified Arabic" w:hAnsi="Simplified Arabic" w:cs="Simplified Arabic"/>
          <w:i/>
          <w:iCs/>
          <w:sz w:val="26"/>
          <w:szCs w:val="26"/>
          <w:u w:val="single"/>
        </w:rPr>
      </w:pPr>
      <w:r w:rsidRPr="00576BD2">
        <w:rPr>
          <w:rFonts w:ascii="Simplified Arabic" w:hAnsi="Simplified Arabic" w:cs="Simplified Arabic"/>
          <w:i/>
          <w:iCs/>
          <w:sz w:val="26"/>
          <w:szCs w:val="26"/>
          <w:u w:val="single"/>
          <w:rtl/>
        </w:rPr>
        <w:t>• أهم إنجازات المملكة العربية السعودية على بنك الجينات</w:t>
      </w:r>
    </w:p>
    <w:p w:rsidR="00576BD2" w:rsidRPr="00576BD2" w:rsidRDefault="00A45747" w:rsidP="006D3B7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006D3B77">
        <w:rPr>
          <w:rFonts w:ascii="Simplified Arabic" w:hAnsi="Simplified Arabic" w:cs="Simplified Arabic" w:hint="cs"/>
          <w:sz w:val="26"/>
          <w:szCs w:val="26"/>
          <w:rtl/>
        </w:rPr>
        <w:t>1</w:t>
      </w:r>
      <w:r>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يمكن تلخيص أهم إنجازات المملكة العربية السعودية في مجال تطوير وعمليات بنك الجينات على النحو التالي:</w:t>
      </w:r>
    </w:p>
    <w:p w:rsidR="00576BD2" w:rsidRPr="00576BD2" w:rsidRDefault="00576BD2" w:rsidP="0050725E">
      <w:pPr>
        <w:bidi/>
        <w:ind w:left="340" w:right="-340"/>
        <w:jc w:val="both"/>
        <w:rPr>
          <w:rFonts w:ascii="Simplified Arabic" w:hAnsi="Simplified Arabic" w:cs="Simplified Arabic"/>
          <w:sz w:val="26"/>
          <w:szCs w:val="26"/>
        </w:rPr>
      </w:pPr>
      <w:r w:rsidRPr="00576BD2">
        <w:rPr>
          <w:rFonts w:ascii="Simplified Arabic" w:hAnsi="Simplified Arabic" w:cs="Simplified Arabic"/>
          <w:sz w:val="26"/>
          <w:szCs w:val="26"/>
          <w:rtl/>
        </w:rPr>
        <w:t>- إعداد التقرير الوطني الأول عن حالة التنوع البيولوجي للأغذية والزراعة في المملكة العربية السعودية فيما يتعلق بالموارد الوراثية النباتية للأغذية والزراعة تحت إشراف منظمة الأغذية والزراعة.</w:t>
      </w:r>
    </w:p>
    <w:p w:rsidR="00576BD2" w:rsidRPr="00576BD2" w:rsidRDefault="00576BD2" w:rsidP="0050725E">
      <w:pPr>
        <w:bidi/>
        <w:ind w:left="340" w:right="-340"/>
        <w:jc w:val="both"/>
        <w:rPr>
          <w:rFonts w:ascii="Simplified Arabic" w:hAnsi="Simplified Arabic" w:cs="Simplified Arabic"/>
          <w:sz w:val="26"/>
          <w:szCs w:val="26"/>
        </w:rPr>
      </w:pPr>
      <w:r w:rsidRPr="00576BD2">
        <w:rPr>
          <w:rFonts w:ascii="Simplified Arabic" w:hAnsi="Simplified Arabic" w:cs="Simplified Arabic"/>
          <w:sz w:val="26"/>
          <w:szCs w:val="26"/>
          <w:rtl/>
        </w:rPr>
        <w:t xml:space="preserve">- استرجاع بعض أصناف النباتات المملوكة للمملكة العربية السعودية من مراكز الحفظ </w:t>
      </w:r>
      <w:r w:rsidR="00AD100B" w:rsidRPr="00576BD2">
        <w:rPr>
          <w:rFonts w:ascii="Simplified Arabic" w:hAnsi="Simplified Arabic" w:cs="Simplified Arabic" w:hint="cs"/>
          <w:sz w:val="26"/>
          <w:szCs w:val="26"/>
          <w:rtl/>
        </w:rPr>
        <w:t>الدولية،</w:t>
      </w:r>
      <w:r w:rsidRPr="00576BD2">
        <w:rPr>
          <w:rFonts w:ascii="Simplified Arabic" w:hAnsi="Simplified Arabic" w:cs="Simplified Arabic"/>
          <w:sz w:val="26"/>
          <w:szCs w:val="26"/>
          <w:rtl/>
        </w:rPr>
        <w:t xml:space="preserve"> مثل المركز الدولي لتحسين الذرة والقمح (</w:t>
      </w:r>
      <w:r w:rsidRPr="00576BD2">
        <w:rPr>
          <w:rFonts w:ascii="Simplified Arabic" w:hAnsi="Simplified Arabic" w:cs="Simplified Arabic"/>
          <w:sz w:val="26"/>
          <w:szCs w:val="26"/>
        </w:rPr>
        <w:t>CIMMYT</w:t>
      </w:r>
      <w:r w:rsidRPr="00576BD2">
        <w:rPr>
          <w:rFonts w:ascii="Simplified Arabic" w:hAnsi="Simplified Arabic" w:cs="Simplified Arabic"/>
          <w:sz w:val="26"/>
          <w:szCs w:val="26"/>
          <w:rtl/>
        </w:rPr>
        <w:t>) والمركز الدولي للبحوث الزراعية في المناطق الجافة (</w:t>
      </w:r>
      <w:proofErr w:type="spellStart"/>
      <w:r w:rsidRPr="00576BD2">
        <w:rPr>
          <w:rFonts w:ascii="Simplified Arabic" w:hAnsi="Simplified Arabic" w:cs="Simplified Arabic"/>
          <w:sz w:val="26"/>
          <w:szCs w:val="26"/>
          <w:rtl/>
        </w:rPr>
        <w:t>إيكاردا</w:t>
      </w:r>
      <w:proofErr w:type="spellEnd"/>
      <w:r w:rsidR="00AD100B" w:rsidRPr="00576BD2">
        <w:rPr>
          <w:rFonts w:ascii="Simplified Arabic" w:hAnsi="Simplified Arabic" w:cs="Simplified Arabic" w:hint="cs"/>
          <w:sz w:val="26"/>
          <w:szCs w:val="26"/>
          <w:rtl/>
        </w:rPr>
        <w:t>)؛</w:t>
      </w:r>
    </w:p>
    <w:p w:rsidR="00576BD2" w:rsidRPr="00576BD2" w:rsidRDefault="00576BD2" w:rsidP="0050725E">
      <w:pPr>
        <w:bidi/>
        <w:ind w:left="340" w:right="-340"/>
        <w:jc w:val="both"/>
        <w:rPr>
          <w:rFonts w:ascii="Simplified Arabic" w:hAnsi="Simplified Arabic" w:cs="Simplified Arabic"/>
          <w:sz w:val="26"/>
          <w:szCs w:val="26"/>
        </w:rPr>
      </w:pPr>
      <w:r w:rsidRPr="00576BD2">
        <w:rPr>
          <w:rFonts w:ascii="Simplified Arabic" w:hAnsi="Simplified Arabic" w:cs="Simplified Arabic"/>
          <w:sz w:val="26"/>
          <w:szCs w:val="26"/>
          <w:rtl/>
        </w:rPr>
        <w:t xml:space="preserve">- تزويد الباحثين وطلاب الدراسات العليا والمزارعين بالأصناف النباتية المحلية المتوفرة في بنك </w:t>
      </w:r>
      <w:r w:rsidR="00AD100B" w:rsidRPr="00576BD2">
        <w:rPr>
          <w:rFonts w:ascii="Simplified Arabic" w:hAnsi="Simplified Arabic" w:cs="Simplified Arabic" w:hint="cs"/>
          <w:sz w:val="26"/>
          <w:szCs w:val="26"/>
          <w:rtl/>
        </w:rPr>
        <w:t>الجينات؛</w:t>
      </w:r>
      <w:r w:rsidRPr="00576BD2">
        <w:rPr>
          <w:rFonts w:ascii="Simplified Arabic" w:hAnsi="Simplified Arabic" w:cs="Simplified Arabic"/>
          <w:sz w:val="26"/>
          <w:szCs w:val="26"/>
          <w:rtl/>
        </w:rPr>
        <w:t xml:space="preserve"> </w:t>
      </w:r>
    </w:p>
    <w:p w:rsidR="00576BD2" w:rsidRPr="00576BD2" w:rsidRDefault="00576BD2" w:rsidP="0050725E">
      <w:pPr>
        <w:bidi/>
        <w:ind w:left="340" w:right="-340"/>
        <w:jc w:val="both"/>
        <w:rPr>
          <w:rFonts w:ascii="Simplified Arabic" w:hAnsi="Simplified Arabic" w:cs="Simplified Arabic"/>
          <w:sz w:val="26"/>
          <w:szCs w:val="26"/>
        </w:rPr>
      </w:pPr>
      <w:r w:rsidRPr="00576BD2">
        <w:rPr>
          <w:rFonts w:ascii="Simplified Arabic" w:hAnsi="Simplified Arabic" w:cs="Simplified Arabic"/>
          <w:sz w:val="26"/>
          <w:szCs w:val="26"/>
          <w:rtl/>
        </w:rPr>
        <w:t>- تنظيم دورات تدريبية لطلاب الجامعات والمدارس الفنية.</w:t>
      </w:r>
    </w:p>
    <w:p w:rsidR="00AD100B" w:rsidRDefault="00576BD2" w:rsidP="00BA49F2">
      <w:pPr>
        <w:bidi/>
        <w:ind w:left="340" w:right="-340"/>
        <w:jc w:val="both"/>
        <w:rPr>
          <w:rFonts w:ascii="Simplified Arabic" w:hAnsi="Simplified Arabic" w:cs="Simplified Arabic"/>
          <w:sz w:val="26"/>
          <w:szCs w:val="26"/>
          <w:rtl/>
        </w:rPr>
      </w:pPr>
      <w:r w:rsidRPr="00576BD2">
        <w:rPr>
          <w:rFonts w:ascii="Simplified Arabic" w:hAnsi="Simplified Arabic" w:cs="Simplified Arabic"/>
          <w:sz w:val="26"/>
          <w:szCs w:val="26"/>
          <w:rtl/>
        </w:rPr>
        <w:t xml:space="preserve">- عقد ورش عمل حول الحفاظ على الأصناف الوراثية النباتية واستخدامها المستدام وفوائدها في الرياض في مارس </w:t>
      </w:r>
      <w:r w:rsidR="00AD100B" w:rsidRPr="00576BD2">
        <w:rPr>
          <w:rFonts w:ascii="Simplified Arabic" w:hAnsi="Simplified Arabic" w:cs="Simplified Arabic" w:hint="cs"/>
          <w:sz w:val="26"/>
          <w:szCs w:val="26"/>
          <w:rtl/>
        </w:rPr>
        <w:t>2019،</w:t>
      </w:r>
      <w:r w:rsidRPr="00576BD2">
        <w:rPr>
          <w:rFonts w:ascii="Simplified Arabic" w:hAnsi="Simplified Arabic" w:cs="Simplified Arabic"/>
          <w:sz w:val="26"/>
          <w:szCs w:val="26"/>
          <w:rtl/>
        </w:rPr>
        <w:t xml:space="preserve"> بمشاركة جامعات ومسؤولين حكوميين ومزارعين.</w:t>
      </w:r>
    </w:p>
    <w:p w:rsidR="00576BD2" w:rsidRPr="00AD100B" w:rsidRDefault="00576BD2" w:rsidP="0050725E">
      <w:pPr>
        <w:bidi/>
        <w:ind w:left="340" w:right="-340"/>
        <w:jc w:val="both"/>
        <w:rPr>
          <w:rFonts w:ascii="Simplified Arabic" w:hAnsi="Simplified Arabic" w:cs="Simplified Arabic"/>
          <w:i/>
          <w:iCs/>
          <w:sz w:val="26"/>
          <w:szCs w:val="26"/>
          <w:u w:val="single"/>
        </w:rPr>
      </w:pPr>
      <w:r w:rsidRPr="00AD100B">
        <w:rPr>
          <w:rFonts w:ascii="Simplified Arabic" w:hAnsi="Simplified Arabic" w:cs="Simplified Arabic"/>
          <w:i/>
          <w:iCs/>
          <w:sz w:val="26"/>
          <w:szCs w:val="26"/>
          <w:u w:val="single"/>
          <w:rtl/>
        </w:rPr>
        <w:t>• حفظ الموارد الوراثية النباتية خارج الموقع في باكستان</w:t>
      </w:r>
    </w:p>
    <w:p w:rsidR="00576BD2" w:rsidRPr="00576BD2" w:rsidRDefault="00A45747"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006C46A3">
        <w:rPr>
          <w:rFonts w:ascii="Simplified Arabic" w:hAnsi="Simplified Arabic" w:cs="Simplified Arabic" w:hint="cs"/>
          <w:sz w:val="26"/>
          <w:szCs w:val="26"/>
          <w:rtl/>
        </w:rPr>
        <w:t>2</w:t>
      </w:r>
      <w:r>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يعمل برنامج الموارد الوراثية النباتية (</w:t>
      </w:r>
      <w:r w:rsidR="00576BD2" w:rsidRPr="00576BD2">
        <w:rPr>
          <w:rFonts w:ascii="Simplified Arabic" w:hAnsi="Simplified Arabic" w:cs="Simplified Arabic"/>
          <w:sz w:val="26"/>
          <w:szCs w:val="26"/>
        </w:rPr>
        <w:t>PGRP</w:t>
      </w:r>
      <w:r w:rsidR="00576BD2" w:rsidRPr="00576BD2">
        <w:rPr>
          <w:rFonts w:ascii="Simplified Arabic" w:hAnsi="Simplified Arabic" w:cs="Simplified Arabic"/>
          <w:sz w:val="26"/>
          <w:szCs w:val="26"/>
          <w:rtl/>
        </w:rPr>
        <w:t>) في إطار معهد الحفاظ على الموارد الحيوية (</w:t>
      </w:r>
      <w:r w:rsidR="00576BD2" w:rsidRPr="00576BD2">
        <w:rPr>
          <w:rFonts w:ascii="Simplified Arabic" w:hAnsi="Simplified Arabic" w:cs="Simplified Arabic"/>
          <w:sz w:val="26"/>
          <w:szCs w:val="26"/>
        </w:rPr>
        <w:t>BCI</w:t>
      </w:r>
      <w:r w:rsidR="00576BD2" w:rsidRPr="00576BD2">
        <w:rPr>
          <w:rFonts w:ascii="Simplified Arabic" w:hAnsi="Simplified Arabic" w:cs="Simplified Arabic"/>
          <w:sz w:val="26"/>
          <w:szCs w:val="26"/>
          <w:rtl/>
        </w:rPr>
        <w:t xml:space="preserve">) التابع للمركز الوطني للبحوث الزراعية. يستضيف </w:t>
      </w:r>
      <w:r w:rsidR="00576BD2" w:rsidRPr="00576BD2">
        <w:rPr>
          <w:rFonts w:ascii="Simplified Arabic" w:hAnsi="Simplified Arabic" w:cs="Simplified Arabic"/>
          <w:sz w:val="26"/>
          <w:szCs w:val="26"/>
        </w:rPr>
        <w:t>PGRP</w:t>
      </w:r>
      <w:r w:rsidR="00576BD2" w:rsidRPr="00576BD2">
        <w:rPr>
          <w:rFonts w:ascii="Simplified Arabic" w:hAnsi="Simplified Arabic" w:cs="Simplified Arabic"/>
          <w:sz w:val="26"/>
          <w:szCs w:val="26"/>
          <w:rtl/>
        </w:rPr>
        <w:t xml:space="preserve"> البنك الوطني الوحيد للجينات في باكستان للحفاظ على الموارد الوراثية النباتية </w:t>
      </w:r>
      <w:r w:rsidR="00576BD2" w:rsidRPr="00576BD2">
        <w:rPr>
          <w:rFonts w:ascii="Simplified Arabic" w:hAnsi="Simplified Arabic" w:cs="Simplified Arabic"/>
          <w:sz w:val="26"/>
          <w:szCs w:val="26"/>
          <w:rtl/>
        </w:rPr>
        <w:lastRenderedPageBreak/>
        <w:t>وامتلاك مرافق بحثية متحالفة بما في ذلك م</w:t>
      </w:r>
      <w:r w:rsidR="00AD100B">
        <w:rPr>
          <w:rFonts w:ascii="Simplified Arabic" w:hAnsi="Simplified Arabic" w:cs="Simplified Arabic"/>
          <w:sz w:val="26"/>
          <w:szCs w:val="26"/>
          <w:rtl/>
        </w:rPr>
        <w:t>عمل الاستكشاف ومختبر حفظ البذور</w:t>
      </w:r>
      <w:r w:rsidR="00AD100B">
        <w:rPr>
          <w:rFonts w:ascii="Simplified Arabic" w:hAnsi="Simplified Arabic" w:cs="Simplified Arabic" w:hint="cs"/>
          <w:sz w:val="26"/>
          <w:szCs w:val="26"/>
          <w:rtl/>
        </w:rPr>
        <w:t xml:space="preserve"> </w:t>
      </w:r>
      <w:r w:rsidR="00576BD2" w:rsidRPr="00576BD2">
        <w:rPr>
          <w:rFonts w:ascii="Simplified Arabic" w:hAnsi="Simplified Arabic" w:cs="Simplified Arabic"/>
          <w:sz w:val="26"/>
          <w:szCs w:val="26"/>
          <w:rtl/>
        </w:rPr>
        <w:t>ومختبر التقييم وإدخال النبات ومختبر صحة البذور ومختبر إدارة البيانات</w:t>
      </w:r>
      <w:r w:rsidR="001A18DB">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 xml:space="preserve"> كما يوجد بالمعهد 06 صوبة </w:t>
      </w:r>
      <w:r w:rsidR="00AD100B" w:rsidRPr="00576BD2">
        <w:rPr>
          <w:rFonts w:ascii="Simplified Arabic" w:hAnsi="Simplified Arabic" w:cs="Simplified Arabic" w:hint="cs"/>
          <w:sz w:val="26"/>
          <w:szCs w:val="26"/>
          <w:rtl/>
        </w:rPr>
        <w:t>و15 قفص</w:t>
      </w:r>
      <w:r w:rsidR="00576BD2" w:rsidRPr="00576BD2">
        <w:rPr>
          <w:rFonts w:ascii="Simplified Arabic" w:hAnsi="Simplified Arabic" w:cs="Simplified Arabic"/>
          <w:sz w:val="26"/>
          <w:szCs w:val="26"/>
          <w:rtl/>
        </w:rPr>
        <w:t xml:space="preserve"> عزل ومساحة حقلية لإجراء التجارب.</w:t>
      </w:r>
    </w:p>
    <w:p w:rsidR="00576BD2" w:rsidRPr="00576BD2" w:rsidRDefault="00A45747"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006C46A3">
        <w:rPr>
          <w:rFonts w:ascii="Simplified Arabic" w:hAnsi="Simplified Arabic" w:cs="Simplified Arabic" w:hint="cs"/>
          <w:sz w:val="26"/>
          <w:szCs w:val="26"/>
          <w:rtl/>
        </w:rPr>
        <w:t>3</w:t>
      </w:r>
      <w:r>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بنك الجينات الوطني في باكستان: تم جمع مجموعة رائعة من الموارد الوراثية النباتية من بيئات مختلفة في باكستان من خلال 130 بعثة استكشافية لجمع الأصول الوراثية</w:t>
      </w:r>
      <w:r w:rsidR="001A18DB">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 xml:space="preserve"> يحتفظ بنك الجينات بأكثر من 41000 مدخل من 400 نوع نباتي. يوفر بنك الجينات حوالي 12000 مُدخل كل عام للبحوث الزراعية</w:t>
      </w:r>
      <w:r w:rsidR="001A18DB">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 xml:space="preserve"> منذ عام 1996 حتى </w:t>
      </w:r>
      <w:r w:rsidR="00AD100B" w:rsidRPr="00576BD2">
        <w:rPr>
          <w:rFonts w:ascii="Simplified Arabic" w:hAnsi="Simplified Arabic" w:cs="Simplified Arabic" w:hint="cs"/>
          <w:sz w:val="26"/>
          <w:szCs w:val="26"/>
          <w:rtl/>
        </w:rPr>
        <w:t>الآن</w:t>
      </w:r>
      <w:r w:rsidR="00576BD2" w:rsidRPr="00576BD2">
        <w:rPr>
          <w:rFonts w:ascii="Simplified Arabic" w:hAnsi="Simplified Arabic" w:cs="Simplified Arabic"/>
          <w:sz w:val="26"/>
          <w:szCs w:val="26"/>
          <w:rtl/>
        </w:rPr>
        <w:t xml:space="preserve"> قدم بنك الجينات أكثر من 210000 مدخل من الأصول الوراثية للبحث والتطوير.</w:t>
      </w:r>
    </w:p>
    <w:p w:rsidR="00576BD2" w:rsidRPr="00576BD2" w:rsidRDefault="006C46A3" w:rsidP="0050725E">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14.</w:t>
      </w:r>
      <w:r w:rsidR="00576BD2" w:rsidRPr="00576BD2">
        <w:rPr>
          <w:rFonts w:ascii="Simplified Arabic" w:hAnsi="Simplified Arabic" w:cs="Simplified Arabic"/>
          <w:sz w:val="26"/>
          <w:szCs w:val="26"/>
          <w:rtl/>
        </w:rPr>
        <w:t>معمل إدارة البيانات: يتم تجميع المعلومات حول الأصول الوراثية للمحاصيل المحفوظة في بنك الجينات في نظام قاعدة البيانات</w:t>
      </w:r>
      <w:r w:rsidR="00AD100B">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 xml:space="preserve"> يتكون نظام إدارة معلومات الموارد الوراثية النباتية من ثلاثة مجالات رئيسية تشمل بيانات جواز السفر وبيانات مراقبة المخزون وبيانات التقييم.</w:t>
      </w:r>
    </w:p>
    <w:p w:rsidR="00576BD2" w:rsidRPr="00AD100B" w:rsidRDefault="00576BD2" w:rsidP="0050725E">
      <w:pPr>
        <w:bidi/>
        <w:ind w:left="340" w:right="-340"/>
        <w:jc w:val="both"/>
        <w:rPr>
          <w:rFonts w:ascii="Simplified Arabic" w:hAnsi="Simplified Arabic" w:cs="Simplified Arabic"/>
          <w:i/>
          <w:iCs/>
          <w:sz w:val="26"/>
          <w:szCs w:val="26"/>
          <w:u w:val="single"/>
        </w:rPr>
      </w:pPr>
      <w:r w:rsidRPr="00AD100B">
        <w:rPr>
          <w:rFonts w:ascii="Simplified Arabic" w:hAnsi="Simplified Arabic" w:cs="Simplified Arabic"/>
          <w:i/>
          <w:iCs/>
          <w:sz w:val="26"/>
          <w:szCs w:val="26"/>
          <w:u w:val="single"/>
          <w:rtl/>
        </w:rPr>
        <w:t>• تجمع جينات القطن في جمهورية أوزبكستان</w:t>
      </w:r>
    </w:p>
    <w:p w:rsidR="00576BD2" w:rsidRDefault="00A45747" w:rsidP="006C46A3">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w:t>
      </w:r>
      <w:r w:rsidR="006C46A3">
        <w:rPr>
          <w:rFonts w:ascii="Simplified Arabic" w:hAnsi="Simplified Arabic" w:cs="Simplified Arabic" w:hint="cs"/>
          <w:sz w:val="26"/>
          <w:szCs w:val="26"/>
          <w:rtl/>
        </w:rPr>
        <w:t>5</w:t>
      </w:r>
      <w:r>
        <w:rPr>
          <w:rFonts w:ascii="Simplified Arabic" w:hAnsi="Simplified Arabic" w:cs="Simplified Arabic" w:hint="cs"/>
          <w:sz w:val="26"/>
          <w:szCs w:val="26"/>
          <w:rtl/>
        </w:rPr>
        <w:t>.</w:t>
      </w:r>
      <w:r w:rsidR="00576BD2" w:rsidRPr="00576BD2">
        <w:rPr>
          <w:rFonts w:ascii="Simplified Arabic" w:hAnsi="Simplified Arabic" w:cs="Simplified Arabic"/>
          <w:sz w:val="26"/>
          <w:szCs w:val="26"/>
          <w:rtl/>
        </w:rPr>
        <w:t xml:space="preserve">مجموع مجموعة الجينات القطنية لمعهد علم الوراثة وأكاديمية البيولوجيا التجريبية للنباتات في جمهورية أوزبكستان </w:t>
      </w:r>
      <w:r w:rsidR="00AD100B">
        <w:rPr>
          <w:rFonts w:ascii="Simplified Arabic" w:hAnsi="Simplified Arabic" w:cs="Simplified Arabic" w:hint="cs"/>
          <w:sz w:val="26"/>
          <w:szCs w:val="26"/>
          <w:rtl/>
        </w:rPr>
        <w:t xml:space="preserve">      </w:t>
      </w:r>
      <w:proofErr w:type="gramStart"/>
      <w:r w:rsidR="00AD100B">
        <w:rPr>
          <w:rFonts w:ascii="Simplified Arabic" w:hAnsi="Simplified Arabic" w:cs="Simplified Arabic" w:hint="cs"/>
          <w:sz w:val="26"/>
          <w:szCs w:val="26"/>
          <w:rtl/>
        </w:rPr>
        <w:t xml:space="preserve">   (</w:t>
      </w:r>
      <w:proofErr w:type="gramEnd"/>
      <w:r w:rsidR="00576BD2" w:rsidRPr="00576BD2">
        <w:rPr>
          <w:rFonts w:ascii="Simplified Arabic" w:hAnsi="Simplified Arabic" w:cs="Simplified Arabic"/>
          <w:sz w:val="26"/>
          <w:szCs w:val="26"/>
        </w:rPr>
        <w:t>IG PEB AS RU</w:t>
      </w:r>
      <w:r w:rsidR="00576BD2" w:rsidRPr="00576BD2">
        <w:rPr>
          <w:rFonts w:ascii="Simplified Arabic" w:hAnsi="Simplified Arabic" w:cs="Simplified Arabic"/>
          <w:sz w:val="26"/>
          <w:szCs w:val="26"/>
          <w:rtl/>
        </w:rPr>
        <w:t>) يبلغ حاليًا أكثر من 9000 مدخل مزروع من جميع بلدان زراعة القطن في العالم ، بما في ذلك 40 (من بين 50) ممثلًا للأنواع البرية وأنواعها (من مراكز الجينات الأصلية) وأكثر من 1500 نوع هجين اصطناعي فريد من نوعه وهم الأكثر اكتمالاً وغنىً بتنوع الأنواع البرية في منطقتنا والعالم.</w:t>
      </w:r>
    </w:p>
    <w:p w:rsidR="006C46A3" w:rsidRPr="00576BD2" w:rsidRDefault="006C46A3" w:rsidP="006C46A3">
      <w:pPr>
        <w:bidi/>
        <w:ind w:left="340" w:right="-340"/>
        <w:jc w:val="both"/>
        <w:rPr>
          <w:rFonts w:ascii="Simplified Arabic" w:hAnsi="Simplified Arabic" w:cs="Simplified Arabic"/>
          <w:sz w:val="26"/>
          <w:szCs w:val="26"/>
        </w:rPr>
      </w:pPr>
      <w:r w:rsidRPr="006C46A3">
        <w:rPr>
          <w:rFonts w:ascii="Simplified Arabic" w:hAnsi="Simplified Arabic" w:cs="Simplified Arabic"/>
          <w:sz w:val="26"/>
          <w:szCs w:val="26"/>
          <w:rtl/>
        </w:rPr>
        <w:t xml:space="preserve">16. على الرغم من أن </w:t>
      </w:r>
      <w:r>
        <w:rPr>
          <w:rFonts w:ascii="Simplified Arabic" w:hAnsi="Simplified Arabic" w:cs="Simplified Arabic" w:hint="cs"/>
          <w:sz w:val="26"/>
          <w:szCs w:val="26"/>
          <w:rtl/>
        </w:rPr>
        <w:t>اوزبكستان</w:t>
      </w:r>
      <w:r w:rsidRPr="006C46A3">
        <w:rPr>
          <w:rFonts w:ascii="Simplified Arabic" w:hAnsi="Simplified Arabic" w:cs="Simplified Arabic"/>
          <w:sz w:val="26"/>
          <w:szCs w:val="26"/>
          <w:rtl/>
        </w:rPr>
        <w:t xml:space="preserve"> ليس مسقط رأس </w:t>
      </w:r>
      <w:r w:rsidRPr="006C46A3">
        <w:rPr>
          <w:rFonts w:ascii="Simplified Arabic" w:hAnsi="Simplified Arabic" w:cs="Simplified Arabic" w:hint="cs"/>
          <w:sz w:val="26"/>
          <w:szCs w:val="26"/>
          <w:rtl/>
        </w:rPr>
        <w:t>القطن،</w:t>
      </w:r>
      <w:r w:rsidRPr="006C46A3">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إلا </w:t>
      </w:r>
      <w:r>
        <w:rPr>
          <w:rFonts w:ascii="Simplified Arabic" w:hAnsi="Simplified Arabic" w:cs="Simplified Arabic"/>
          <w:sz w:val="26"/>
          <w:szCs w:val="26"/>
          <w:rtl/>
        </w:rPr>
        <w:t xml:space="preserve">إن </w:t>
      </w:r>
      <w:r>
        <w:rPr>
          <w:rFonts w:ascii="Simplified Arabic" w:hAnsi="Simplified Arabic" w:cs="Simplified Arabic" w:hint="cs"/>
          <w:sz w:val="26"/>
          <w:szCs w:val="26"/>
          <w:rtl/>
        </w:rPr>
        <w:t>ال</w:t>
      </w:r>
      <w:r>
        <w:rPr>
          <w:rFonts w:ascii="Simplified Arabic" w:hAnsi="Simplified Arabic" w:cs="Simplified Arabic"/>
          <w:sz w:val="26"/>
          <w:szCs w:val="26"/>
          <w:rtl/>
        </w:rPr>
        <w:t>مر</w:t>
      </w:r>
      <w:r w:rsidRPr="006C46A3">
        <w:rPr>
          <w:rFonts w:ascii="Simplified Arabic" w:hAnsi="Simplified Arabic" w:cs="Simplified Arabic"/>
          <w:sz w:val="26"/>
          <w:szCs w:val="26"/>
          <w:rtl/>
        </w:rPr>
        <w:t xml:space="preserve">كز </w:t>
      </w:r>
      <w:r>
        <w:rPr>
          <w:rFonts w:ascii="Simplified Arabic" w:hAnsi="Simplified Arabic" w:cs="Simplified Arabic" w:hint="cs"/>
          <w:sz w:val="26"/>
          <w:szCs w:val="26"/>
          <w:rtl/>
        </w:rPr>
        <w:t>يحتوي على انواع</w:t>
      </w:r>
      <w:r>
        <w:rPr>
          <w:rFonts w:ascii="Simplified Arabic" w:hAnsi="Simplified Arabic" w:cs="Simplified Arabic"/>
          <w:sz w:val="26"/>
          <w:szCs w:val="26"/>
          <w:rtl/>
        </w:rPr>
        <w:t xml:space="preserve"> </w:t>
      </w:r>
      <w:r w:rsidRPr="006C46A3">
        <w:rPr>
          <w:rFonts w:ascii="Simplified Arabic" w:hAnsi="Simplified Arabic" w:cs="Simplified Arabic"/>
          <w:sz w:val="26"/>
          <w:szCs w:val="26"/>
          <w:rtl/>
        </w:rPr>
        <w:t xml:space="preserve">برية تقع في المناطق المدارية وشبه الاستوائية في خمس </w:t>
      </w:r>
      <w:r w:rsidRPr="006C46A3">
        <w:rPr>
          <w:rFonts w:ascii="Simplified Arabic" w:hAnsi="Simplified Arabic" w:cs="Simplified Arabic" w:hint="cs"/>
          <w:sz w:val="26"/>
          <w:szCs w:val="26"/>
          <w:rtl/>
        </w:rPr>
        <w:t>قارات،</w:t>
      </w:r>
      <w:r w:rsidRPr="006C46A3">
        <w:rPr>
          <w:rFonts w:ascii="Simplified Arabic" w:hAnsi="Simplified Arabic" w:cs="Simplified Arabic"/>
          <w:sz w:val="26"/>
          <w:szCs w:val="26"/>
          <w:rtl/>
        </w:rPr>
        <w:t xml:space="preserve"> </w:t>
      </w:r>
      <w:r>
        <w:rPr>
          <w:rFonts w:ascii="Simplified Arabic" w:hAnsi="Simplified Arabic" w:cs="Simplified Arabic" w:hint="cs"/>
          <w:sz w:val="26"/>
          <w:szCs w:val="26"/>
          <w:rtl/>
        </w:rPr>
        <w:t>الى</w:t>
      </w:r>
      <w:r w:rsidRPr="006C46A3">
        <w:rPr>
          <w:rFonts w:ascii="Simplified Arabic" w:hAnsi="Simplified Arabic" w:cs="Simplified Arabic"/>
          <w:sz w:val="26"/>
          <w:szCs w:val="26"/>
          <w:rtl/>
        </w:rPr>
        <w:t xml:space="preserve"> الآن (أكثر من 65 عامًا) </w:t>
      </w:r>
      <w:r>
        <w:rPr>
          <w:rFonts w:ascii="Simplified Arabic" w:hAnsi="Simplified Arabic" w:cs="Simplified Arabic" w:hint="cs"/>
          <w:sz w:val="26"/>
          <w:szCs w:val="26"/>
          <w:rtl/>
        </w:rPr>
        <w:t>تم</w:t>
      </w:r>
      <w:r w:rsidRPr="006C46A3">
        <w:rPr>
          <w:rFonts w:ascii="Simplified Arabic" w:hAnsi="Simplified Arabic" w:cs="Simplified Arabic"/>
          <w:sz w:val="26"/>
          <w:szCs w:val="26"/>
          <w:rtl/>
        </w:rPr>
        <w:t xml:space="preserve"> جمع مجموعة جينية فريدة من التنوع البيولوجي الوراثي للقطن</w:t>
      </w:r>
      <w:r>
        <w:rPr>
          <w:rFonts w:ascii="Simplified Arabic" w:hAnsi="Simplified Arabic" w:cs="Simplified Arabic" w:hint="cs"/>
          <w:sz w:val="26"/>
          <w:szCs w:val="26"/>
          <w:rtl/>
        </w:rPr>
        <w:t>،</w:t>
      </w:r>
      <w:r w:rsidRPr="006C46A3">
        <w:rPr>
          <w:rFonts w:ascii="Simplified Arabic" w:hAnsi="Simplified Arabic" w:cs="Simplified Arabic"/>
          <w:sz w:val="26"/>
          <w:szCs w:val="26"/>
          <w:rtl/>
        </w:rPr>
        <w:t xml:space="preserve"> تم تسجيلها من قبل اللجنة الدولية لمنظمة الأغذية والزراعة "اليونسكو" في الأمم المتحدة باعتبارها واحدة من أكثرها تنوعًا وقيمة لمنطقتنا.</w:t>
      </w:r>
    </w:p>
    <w:p w:rsidR="00AD100B" w:rsidRPr="00AD100B" w:rsidRDefault="00AD100B" w:rsidP="0050725E">
      <w:pPr>
        <w:bidi/>
        <w:ind w:left="340" w:right="-340"/>
        <w:jc w:val="both"/>
        <w:rPr>
          <w:rFonts w:ascii="Simplified Arabic" w:hAnsi="Simplified Arabic" w:cs="Simplified Arabic"/>
          <w:i/>
          <w:iCs/>
          <w:sz w:val="26"/>
          <w:szCs w:val="26"/>
          <w:u w:val="single"/>
        </w:rPr>
      </w:pPr>
      <w:r w:rsidRPr="00AD100B">
        <w:rPr>
          <w:rFonts w:ascii="Simplified Arabic" w:hAnsi="Simplified Arabic" w:cs="Simplified Arabic"/>
          <w:i/>
          <w:iCs/>
          <w:sz w:val="26"/>
          <w:szCs w:val="26"/>
          <w:u w:val="single"/>
          <w:rtl/>
        </w:rPr>
        <w:t>• تجارب مصر الوطنية على بنك الجينات</w:t>
      </w:r>
    </w:p>
    <w:p w:rsidR="00AD100B" w:rsidRPr="00AD100B" w:rsidRDefault="00A45747" w:rsidP="00A4745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00A47450">
        <w:rPr>
          <w:rFonts w:ascii="Simplified Arabic" w:hAnsi="Simplified Arabic" w:cs="Simplified Arabic" w:hint="cs"/>
          <w:sz w:val="26"/>
          <w:szCs w:val="26"/>
          <w:rtl/>
        </w:rPr>
        <w:t>7</w:t>
      </w:r>
      <w:r>
        <w:rPr>
          <w:rFonts w:ascii="Simplified Arabic" w:hAnsi="Simplified Arabic" w:cs="Simplified Arabic" w:hint="cs"/>
          <w:sz w:val="26"/>
          <w:szCs w:val="26"/>
          <w:rtl/>
        </w:rPr>
        <w:t>.</w:t>
      </w:r>
      <w:r w:rsidR="00AD100B" w:rsidRPr="00AD100B">
        <w:rPr>
          <w:rFonts w:ascii="Simplified Arabic" w:hAnsi="Simplified Arabic" w:cs="Simplified Arabic"/>
          <w:sz w:val="26"/>
          <w:szCs w:val="26"/>
          <w:rtl/>
        </w:rPr>
        <w:t xml:space="preserve">يمثل البنك القومي المصري للجينات مصر في </w:t>
      </w:r>
      <w:proofErr w:type="spellStart"/>
      <w:r w:rsidR="00AD100B" w:rsidRPr="00AD100B">
        <w:rPr>
          <w:rFonts w:ascii="Simplified Arabic" w:hAnsi="Simplified Arabic" w:cs="Simplified Arabic"/>
          <w:sz w:val="26"/>
          <w:szCs w:val="26"/>
          <w:rtl/>
        </w:rPr>
        <w:t>إيكاردا</w:t>
      </w:r>
      <w:proofErr w:type="spellEnd"/>
      <w:r w:rsidR="00AD100B" w:rsidRPr="00AD100B">
        <w:rPr>
          <w:rFonts w:ascii="Simplified Arabic" w:hAnsi="Simplified Arabic" w:cs="Simplified Arabic"/>
          <w:sz w:val="26"/>
          <w:szCs w:val="26"/>
          <w:rtl/>
        </w:rPr>
        <w:t xml:space="preserve"> والمعهد الدولي للمصادر الوراثية النباتية (</w:t>
      </w:r>
      <w:r w:rsidR="00AD100B" w:rsidRPr="00AD100B">
        <w:rPr>
          <w:rFonts w:ascii="Simplified Arabic" w:hAnsi="Simplified Arabic" w:cs="Simplified Arabic"/>
          <w:sz w:val="26"/>
          <w:szCs w:val="26"/>
        </w:rPr>
        <w:t>IPGRI</w:t>
      </w:r>
      <w:r w:rsidR="00AD100B" w:rsidRPr="00AD100B">
        <w:rPr>
          <w:rFonts w:ascii="Simplified Arabic" w:hAnsi="Simplified Arabic" w:cs="Simplified Arabic"/>
          <w:sz w:val="26"/>
          <w:szCs w:val="26"/>
          <w:rtl/>
        </w:rPr>
        <w:t>)</w:t>
      </w:r>
      <w:r w:rsidR="00AD100B">
        <w:rPr>
          <w:rFonts w:ascii="Simplified Arabic" w:hAnsi="Simplified Arabic" w:cs="Simplified Arabic" w:hint="cs"/>
          <w:sz w:val="26"/>
          <w:szCs w:val="26"/>
          <w:rtl/>
        </w:rPr>
        <w:t xml:space="preserve"> و</w:t>
      </w:r>
      <w:r w:rsidR="00AD100B" w:rsidRPr="00AD100B">
        <w:rPr>
          <w:rFonts w:ascii="Simplified Arabic" w:hAnsi="Simplified Arabic" w:cs="Simplified Arabic"/>
          <w:sz w:val="26"/>
          <w:szCs w:val="26"/>
          <w:rtl/>
        </w:rPr>
        <w:t>تنفذ مصر المعاهدة الدولية للموارد الوراثية النباتية للأغذية والزراعة (</w:t>
      </w:r>
      <w:r w:rsidR="00AD100B" w:rsidRPr="00AD100B">
        <w:rPr>
          <w:rFonts w:ascii="Simplified Arabic" w:hAnsi="Simplified Arabic" w:cs="Simplified Arabic"/>
          <w:sz w:val="26"/>
          <w:szCs w:val="26"/>
        </w:rPr>
        <w:t>PGRFA</w:t>
      </w:r>
      <w:r w:rsidR="00AD100B" w:rsidRPr="00AD100B">
        <w:rPr>
          <w:rFonts w:ascii="Simplified Arabic" w:hAnsi="Simplified Arabic" w:cs="Simplified Arabic"/>
          <w:sz w:val="26"/>
          <w:szCs w:val="26"/>
          <w:rtl/>
        </w:rPr>
        <w:t xml:space="preserve">) فيما يتعلق بـ 35 محصولًا </w:t>
      </w:r>
      <w:r w:rsidR="00AD100B" w:rsidRPr="00AD100B">
        <w:rPr>
          <w:rFonts w:ascii="Simplified Arabic" w:hAnsi="Simplified Arabic" w:cs="Simplified Arabic" w:hint="cs"/>
          <w:sz w:val="26"/>
          <w:szCs w:val="26"/>
          <w:rtl/>
        </w:rPr>
        <w:t>و29 علفًا</w:t>
      </w:r>
      <w:r w:rsidR="00AD100B" w:rsidRPr="00AD100B">
        <w:rPr>
          <w:rFonts w:ascii="Simplified Arabic" w:hAnsi="Simplified Arabic" w:cs="Simplified Arabic"/>
          <w:sz w:val="26"/>
          <w:szCs w:val="26"/>
          <w:rtl/>
        </w:rPr>
        <w:t xml:space="preserve"> وتضمن الحفاظ على الموارد الوراثية النباتية واستخدامها المستدام والتقاسم العادل والمنصف للفوائد المترتبة عليها.</w:t>
      </w:r>
    </w:p>
    <w:p w:rsidR="00AD100B" w:rsidRPr="00AD100B" w:rsidRDefault="00AD100B" w:rsidP="0050725E">
      <w:pPr>
        <w:bidi/>
        <w:ind w:left="340" w:right="-340"/>
        <w:jc w:val="both"/>
        <w:rPr>
          <w:rFonts w:ascii="Simplified Arabic" w:hAnsi="Simplified Arabic" w:cs="Simplified Arabic"/>
          <w:sz w:val="26"/>
          <w:szCs w:val="26"/>
        </w:rPr>
      </w:pPr>
      <w:r w:rsidRPr="00AD100B">
        <w:rPr>
          <w:rFonts w:ascii="Simplified Arabic" w:hAnsi="Simplified Arabic" w:cs="Simplified Arabic"/>
          <w:sz w:val="26"/>
          <w:szCs w:val="26"/>
          <w:rtl/>
        </w:rPr>
        <w:t xml:space="preserve">يتولى البنك القومي المصري للجينات مهمة جمع الموارد الوراثية النباتية </w:t>
      </w:r>
      <w:r w:rsidRPr="00AD100B">
        <w:rPr>
          <w:rFonts w:ascii="Simplified Arabic" w:hAnsi="Simplified Arabic" w:cs="Simplified Arabic" w:hint="cs"/>
          <w:sz w:val="26"/>
          <w:szCs w:val="26"/>
          <w:rtl/>
        </w:rPr>
        <w:t>والحيوانية</w:t>
      </w:r>
      <w:r w:rsidRPr="00AD100B">
        <w:rPr>
          <w:rFonts w:ascii="Simplified Arabic" w:hAnsi="Simplified Arabic" w:cs="Simplified Arabic"/>
          <w:sz w:val="26"/>
          <w:szCs w:val="26"/>
          <w:rtl/>
        </w:rPr>
        <w:t xml:space="preserve"> </w:t>
      </w:r>
      <w:r w:rsidRPr="00AD100B">
        <w:rPr>
          <w:rFonts w:ascii="Simplified Arabic" w:hAnsi="Simplified Arabic" w:cs="Simplified Arabic" w:hint="cs"/>
          <w:sz w:val="26"/>
          <w:szCs w:val="26"/>
          <w:rtl/>
        </w:rPr>
        <w:t>وتوصيفها</w:t>
      </w:r>
      <w:r w:rsidRPr="00AD100B">
        <w:rPr>
          <w:rFonts w:ascii="Simplified Arabic" w:hAnsi="Simplified Arabic" w:cs="Simplified Arabic"/>
          <w:sz w:val="26"/>
          <w:szCs w:val="26"/>
          <w:rtl/>
        </w:rPr>
        <w:t xml:space="preserve"> وتجديدها وصيانتها وتقييمها وحفظها وإصدار الشهادات لها في القطاع الزراعي.</w:t>
      </w:r>
    </w:p>
    <w:p w:rsidR="00AD100B" w:rsidRPr="00AD100B" w:rsidRDefault="00A47450" w:rsidP="0050725E">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lastRenderedPageBreak/>
        <w:t>18.</w:t>
      </w:r>
      <w:r w:rsidR="00AD100B" w:rsidRPr="00AD100B">
        <w:rPr>
          <w:rFonts w:ascii="Simplified Arabic" w:hAnsi="Simplified Arabic" w:cs="Simplified Arabic"/>
          <w:sz w:val="26"/>
          <w:szCs w:val="26"/>
          <w:rtl/>
        </w:rPr>
        <w:t>تأسس البنك القومي المصري للجينات بهدف الحفاظ على</w:t>
      </w:r>
      <w:r w:rsidR="00AD100B">
        <w:rPr>
          <w:rFonts w:ascii="Simplified Arabic" w:hAnsi="Simplified Arabic" w:cs="Simplified Arabic" w:hint="cs"/>
          <w:sz w:val="26"/>
          <w:szCs w:val="26"/>
          <w:rtl/>
        </w:rPr>
        <w:t xml:space="preserve"> </w:t>
      </w:r>
      <w:r w:rsidR="00AD100B" w:rsidRPr="00AD100B">
        <w:rPr>
          <w:rFonts w:ascii="Simplified Arabic" w:hAnsi="Simplified Arabic" w:cs="Simplified Arabic"/>
          <w:sz w:val="26"/>
          <w:szCs w:val="26"/>
          <w:rtl/>
        </w:rPr>
        <w:t xml:space="preserve">أقارب المحاصيل البرية وأصناف المزارعين وحيوانات المزرعة. يركز البنك القومي المصري </w:t>
      </w:r>
      <w:r w:rsidR="00AD100B" w:rsidRPr="00AD100B">
        <w:rPr>
          <w:rFonts w:ascii="Simplified Arabic" w:hAnsi="Simplified Arabic" w:cs="Simplified Arabic" w:hint="cs"/>
          <w:sz w:val="26"/>
          <w:szCs w:val="26"/>
          <w:rtl/>
        </w:rPr>
        <w:t>للجينات،</w:t>
      </w:r>
      <w:r w:rsidR="00AD100B" w:rsidRPr="00AD100B">
        <w:rPr>
          <w:rFonts w:ascii="Simplified Arabic" w:hAnsi="Simplified Arabic" w:cs="Simplified Arabic"/>
          <w:sz w:val="26"/>
          <w:szCs w:val="26"/>
          <w:rtl/>
        </w:rPr>
        <w:t xml:space="preserve"> كأولوياته </w:t>
      </w:r>
      <w:r w:rsidR="00AD100B" w:rsidRPr="00AD100B">
        <w:rPr>
          <w:rFonts w:ascii="Simplified Arabic" w:hAnsi="Simplified Arabic" w:cs="Simplified Arabic" w:hint="cs"/>
          <w:sz w:val="26"/>
          <w:szCs w:val="26"/>
          <w:rtl/>
        </w:rPr>
        <w:t>الرئيسية،</w:t>
      </w:r>
      <w:r w:rsidR="00AD100B" w:rsidRPr="00AD100B">
        <w:rPr>
          <w:rFonts w:ascii="Simplified Arabic" w:hAnsi="Simplified Arabic" w:cs="Simplified Arabic"/>
          <w:sz w:val="26"/>
          <w:szCs w:val="26"/>
          <w:rtl/>
        </w:rPr>
        <w:t xml:space="preserve"> على الحفاظ على الموارد الوراثية الوطنية وإتاحتها للتنمية الزراعية المستدامة دون التأثير على التنوع البيولوجي والسلامة الحيوية.</w:t>
      </w:r>
    </w:p>
    <w:p w:rsidR="00A45747" w:rsidRPr="00AD100B" w:rsidRDefault="00A45747" w:rsidP="00A47450">
      <w:pPr>
        <w:bidi/>
        <w:ind w:right="-340"/>
        <w:jc w:val="both"/>
        <w:rPr>
          <w:rFonts w:ascii="Simplified Arabic" w:hAnsi="Simplified Arabic" w:cs="Simplified Arabic"/>
          <w:sz w:val="26"/>
          <w:szCs w:val="26"/>
        </w:rPr>
      </w:pPr>
    </w:p>
    <w:p w:rsidR="00AD100B" w:rsidRPr="00AD100B" w:rsidRDefault="00AD100B" w:rsidP="0050725E">
      <w:pPr>
        <w:bidi/>
        <w:ind w:left="340" w:right="-340"/>
        <w:jc w:val="both"/>
        <w:rPr>
          <w:rFonts w:ascii="Simplified Arabic" w:hAnsi="Simplified Arabic" w:cs="Simplified Arabic"/>
          <w:b/>
          <w:bCs/>
          <w:sz w:val="26"/>
          <w:szCs w:val="26"/>
        </w:rPr>
      </w:pPr>
      <w:r w:rsidRPr="00AD100B">
        <w:rPr>
          <w:rFonts w:ascii="Simplified Arabic" w:hAnsi="Simplified Arabic" w:cs="Simplified Arabic"/>
          <w:b/>
          <w:bCs/>
          <w:sz w:val="26"/>
          <w:szCs w:val="26"/>
          <w:rtl/>
        </w:rPr>
        <w:t>توصيات ورشة العمل:</w:t>
      </w:r>
    </w:p>
    <w:p w:rsidR="00AD100B" w:rsidRPr="00AD100B" w:rsidRDefault="00A45747" w:rsidP="00A4745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00A47450">
        <w:rPr>
          <w:rFonts w:ascii="Simplified Arabic" w:hAnsi="Simplified Arabic" w:cs="Simplified Arabic" w:hint="cs"/>
          <w:sz w:val="26"/>
          <w:szCs w:val="26"/>
          <w:rtl/>
        </w:rPr>
        <w:t>9</w:t>
      </w:r>
      <w:r>
        <w:rPr>
          <w:rFonts w:ascii="Simplified Arabic" w:hAnsi="Simplified Arabic" w:cs="Simplified Arabic" w:hint="cs"/>
          <w:sz w:val="26"/>
          <w:szCs w:val="26"/>
          <w:rtl/>
        </w:rPr>
        <w:t>.</w:t>
      </w:r>
      <w:r w:rsidR="004A584B" w:rsidRPr="00AD100B">
        <w:rPr>
          <w:rFonts w:ascii="Simplified Arabic" w:hAnsi="Simplified Arabic" w:cs="Simplified Arabic" w:hint="cs"/>
          <w:sz w:val="26"/>
          <w:szCs w:val="26"/>
          <w:rtl/>
        </w:rPr>
        <w:t>تكثيف</w:t>
      </w:r>
      <w:r w:rsidR="00AD100B" w:rsidRPr="00AD100B">
        <w:rPr>
          <w:rFonts w:ascii="Simplified Arabic" w:hAnsi="Simplified Arabic" w:cs="Simplified Arabic"/>
          <w:sz w:val="26"/>
          <w:szCs w:val="26"/>
          <w:rtl/>
        </w:rPr>
        <w:t xml:space="preserve"> التعاون داخل منظمة </w:t>
      </w:r>
      <w:r w:rsidR="00AD100B">
        <w:rPr>
          <w:rFonts w:ascii="Simplified Arabic" w:hAnsi="Simplified Arabic" w:cs="Simplified Arabic" w:hint="cs"/>
          <w:sz w:val="26"/>
          <w:szCs w:val="26"/>
          <w:rtl/>
        </w:rPr>
        <w:t>التعاون</w:t>
      </w:r>
      <w:r w:rsidR="00AD100B" w:rsidRPr="00AD100B">
        <w:rPr>
          <w:rFonts w:ascii="Simplified Arabic" w:hAnsi="Simplified Arabic" w:cs="Simplified Arabic"/>
          <w:sz w:val="26"/>
          <w:szCs w:val="26"/>
          <w:rtl/>
        </w:rPr>
        <w:t xml:space="preserve"> الإسلامي من خلال تبادل </w:t>
      </w:r>
      <w:r w:rsidR="00AD100B" w:rsidRPr="00AD100B">
        <w:rPr>
          <w:rFonts w:ascii="Simplified Arabic" w:hAnsi="Simplified Arabic" w:cs="Simplified Arabic" w:hint="cs"/>
          <w:sz w:val="26"/>
          <w:szCs w:val="26"/>
          <w:rtl/>
        </w:rPr>
        <w:t>البحوث،</w:t>
      </w:r>
      <w:r w:rsidR="00AD100B" w:rsidRPr="00AD100B">
        <w:rPr>
          <w:rFonts w:ascii="Simplified Arabic" w:hAnsi="Simplified Arabic" w:cs="Simplified Arabic"/>
          <w:sz w:val="26"/>
          <w:szCs w:val="26"/>
          <w:rtl/>
        </w:rPr>
        <w:t xml:space="preserve"> وتبادل الخبرات وأفضل الممارسات بشأن اقتناء وحفظ وتبادل الموارد الوراثية للأغذية والزراعة.</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دعم الدول الأعضاء في تحديث التقارير الوطنية حول الموارد الوراثية النباتية </w:t>
      </w:r>
      <w:r w:rsidRPr="0054640C">
        <w:rPr>
          <w:rFonts w:ascii="Simplified Arabic" w:hAnsi="Simplified Arabic" w:cs="Simplified Arabic" w:hint="cs"/>
          <w:sz w:val="26"/>
          <w:szCs w:val="26"/>
          <w:rtl/>
        </w:rPr>
        <w:t>والحيوانية،</w:t>
      </w:r>
      <w:r w:rsidRPr="0054640C">
        <w:rPr>
          <w:rFonts w:ascii="Simplified Arabic" w:hAnsi="Simplified Arabic" w:cs="Simplified Arabic"/>
          <w:sz w:val="26"/>
          <w:szCs w:val="26"/>
          <w:rtl/>
        </w:rPr>
        <w:t xml:space="preserve"> بما في ذلك حملات التوعية بين المؤسسات المحلية والمجتمعية ومؤسسات القطاع الخاص.</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توسيع نطاق الأصول الوطنية المتعلقة بالحفاظ على الموارد الوراثية للأغذية والزراعة وتقاسمها.</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تعيين مراكز الامتياز الإقليمية أو المتكاملة على </w:t>
      </w:r>
      <w:r w:rsidRPr="0054640C">
        <w:rPr>
          <w:rFonts w:ascii="Simplified Arabic" w:hAnsi="Simplified Arabic" w:cs="Simplified Arabic"/>
          <w:sz w:val="26"/>
          <w:szCs w:val="26"/>
        </w:rPr>
        <w:t>PAGRFA</w:t>
      </w:r>
      <w:r w:rsidRPr="0054640C">
        <w:rPr>
          <w:rFonts w:ascii="Simplified Arabic" w:hAnsi="Simplified Arabic" w:cs="Simplified Arabic"/>
          <w:sz w:val="26"/>
          <w:szCs w:val="26"/>
          <w:rtl/>
        </w:rPr>
        <w:t xml:space="preserve"> داخل منطقة منظمة </w:t>
      </w:r>
      <w:r w:rsidRPr="0054640C">
        <w:rPr>
          <w:rFonts w:ascii="Simplified Arabic" w:hAnsi="Simplified Arabic" w:cs="Simplified Arabic" w:hint="cs"/>
          <w:sz w:val="26"/>
          <w:szCs w:val="26"/>
          <w:rtl/>
        </w:rPr>
        <w:t>التعاون</w:t>
      </w:r>
      <w:r w:rsidRPr="0054640C">
        <w:rPr>
          <w:rFonts w:ascii="Simplified Arabic" w:hAnsi="Simplified Arabic" w:cs="Simplified Arabic"/>
          <w:sz w:val="26"/>
          <w:szCs w:val="26"/>
          <w:rtl/>
        </w:rPr>
        <w:t xml:space="preserve"> الإسلامي.</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إنشاء هيكل لدعم الانضمام إلى المعاهدات الدولية المتعلقة بالتنوع البيولوجي </w:t>
      </w:r>
      <w:r w:rsidR="0050725E" w:rsidRPr="0054640C">
        <w:rPr>
          <w:rFonts w:ascii="Simplified Arabic" w:hAnsi="Simplified Arabic" w:cs="Simplified Arabic" w:hint="cs"/>
          <w:sz w:val="26"/>
          <w:szCs w:val="26"/>
          <w:rtl/>
        </w:rPr>
        <w:t>و</w:t>
      </w:r>
      <w:r w:rsidR="0050725E" w:rsidRPr="0054640C">
        <w:rPr>
          <w:rFonts w:ascii="Simplified Arabic" w:hAnsi="Simplified Arabic" w:cs="Simplified Arabic" w:hint="cs"/>
          <w:sz w:val="26"/>
          <w:szCs w:val="26"/>
        </w:rPr>
        <w:t>PAGRFA</w:t>
      </w:r>
      <w:r w:rsidRPr="0054640C">
        <w:rPr>
          <w:rFonts w:ascii="Simplified Arabic" w:hAnsi="Simplified Arabic" w:cs="Simplified Arabic" w:hint="cs"/>
          <w:sz w:val="26"/>
          <w:szCs w:val="26"/>
          <w:rtl/>
        </w:rPr>
        <w:t>،</w:t>
      </w:r>
      <w:r w:rsidRPr="0054640C">
        <w:rPr>
          <w:rFonts w:ascii="Simplified Arabic" w:hAnsi="Simplified Arabic" w:cs="Simplified Arabic"/>
          <w:sz w:val="26"/>
          <w:szCs w:val="26"/>
          <w:rtl/>
        </w:rPr>
        <w:t xml:space="preserve"> بما في ذلك المشاركة المنسقة في المفاوضات الجارية بشأن بروتوكول </w:t>
      </w:r>
      <w:proofErr w:type="spellStart"/>
      <w:r w:rsidRPr="0054640C">
        <w:rPr>
          <w:rFonts w:ascii="Simplified Arabic" w:hAnsi="Simplified Arabic" w:cs="Simplified Arabic"/>
          <w:sz w:val="26"/>
          <w:szCs w:val="26"/>
          <w:rtl/>
        </w:rPr>
        <w:t>ناغويا</w:t>
      </w:r>
      <w:proofErr w:type="spellEnd"/>
      <w:r w:rsidRPr="0054640C">
        <w:rPr>
          <w:rFonts w:ascii="Simplified Arabic" w:hAnsi="Simplified Arabic" w:cs="Simplified Arabic"/>
          <w:sz w:val="26"/>
          <w:szCs w:val="26"/>
          <w:rtl/>
        </w:rPr>
        <w:t xml:space="preserve"> (2014</w:t>
      </w:r>
      <w:r w:rsidR="0050725E" w:rsidRPr="0054640C">
        <w:rPr>
          <w:rFonts w:ascii="Simplified Arabic" w:hAnsi="Simplified Arabic" w:cs="Simplified Arabic" w:hint="cs"/>
          <w:sz w:val="26"/>
          <w:szCs w:val="26"/>
          <w:rtl/>
        </w:rPr>
        <w:t>)،</w:t>
      </w:r>
      <w:r w:rsidRPr="0054640C">
        <w:rPr>
          <w:rFonts w:ascii="Simplified Arabic" w:hAnsi="Simplified Arabic" w:cs="Simplified Arabic"/>
          <w:sz w:val="26"/>
          <w:szCs w:val="26"/>
          <w:rtl/>
        </w:rPr>
        <w:t xml:space="preserve"> بهدف تعزيز أحكامه بشأن الحصول وتقاسم المنافع (</w:t>
      </w:r>
      <w:r w:rsidRPr="0054640C">
        <w:rPr>
          <w:rFonts w:ascii="Simplified Arabic" w:hAnsi="Simplified Arabic" w:cs="Simplified Arabic"/>
          <w:sz w:val="26"/>
          <w:szCs w:val="26"/>
        </w:rPr>
        <w:t>ABS</w:t>
      </w:r>
      <w:r w:rsidR="0050725E" w:rsidRPr="0054640C">
        <w:rPr>
          <w:rFonts w:ascii="Simplified Arabic" w:hAnsi="Simplified Arabic" w:cs="Simplified Arabic" w:hint="cs"/>
          <w:sz w:val="26"/>
          <w:szCs w:val="26"/>
          <w:rtl/>
        </w:rPr>
        <w:t>)،</w:t>
      </w:r>
      <w:r w:rsidRPr="0054640C">
        <w:rPr>
          <w:rFonts w:ascii="Simplified Arabic" w:hAnsi="Simplified Arabic" w:cs="Simplified Arabic"/>
          <w:sz w:val="26"/>
          <w:szCs w:val="26"/>
          <w:rtl/>
        </w:rPr>
        <w:t xml:space="preserve"> ومعالجة المعارف التقليدية المرتبطة بـ </w:t>
      </w:r>
      <w:r w:rsidRPr="0054640C">
        <w:rPr>
          <w:rFonts w:ascii="Simplified Arabic" w:hAnsi="Simplified Arabic" w:cs="Simplified Arabic"/>
          <w:sz w:val="26"/>
          <w:szCs w:val="26"/>
        </w:rPr>
        <w:t>PGR</w:t>
      </w:r>
      <w:r w:rsidRPr="0054640C">
        <w:rPr>
          <w:rFonts w:ascii="Simplified Arabic" w:hAnsi="Simplified Arabic" w:cs="Simplified Arabic"/>
          <w:sz w:val="26"/>
          <w:szCs w:val="26"/>
          <w:rtl/>
        </w:rPr>
        <w:t xml:space="preserve"> الالتزامات وربط </w:t>
      </w:r>
      <w:r w:rsidRPr="0054640C">
        <w:rPr>
          <w:rFonts w:ascii="Simplified Arabic" w:hAnsi="Simplified Arabic" w:cs="Simplified Arabic"/>
          <w:sz w:val="26"/>
          <w:szCs w:val="26"/>
        </w:rPr>
        <w:t>ABS</w:t>
      </w:r>
      <w:r w:rsidRPr="0054640C">
        <w:rPr>
          <w:rFonts w:ascii="Simplified Arabic" w:hAnsi="Simplified Arabic" w:cs="Simplified Arabic"/>
          <w:sz w:val="26"/>
          <w:szCs w:val="26"/>
          <w:rtl/>
        </w:rPr>
        <w:t xml:space="preserve"> بالبيانات </w:t>
      </w:r>
      <w:r w:rsidR="0050725E" w:rsidRPr="0054640C">
        <w:rPr>
          <w:rFonts w:ascii="Simplified Arabic" w:hAnsi="Simplified Arabic" w:cs="Simplified Arabic" w:hint="cs"/>
          <w:sz w:val="26"/>
          <w:szCs w:val="26"/>
          <w:rtl/>
        </w:rPr>
        <w:t>الرقمية؛</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إنشاء لجنة فنية تضم الدول الأعضاء والقطاع الخاص وبنوك الجينات الوطنية وأصحاب المصلحة ذوي الصلة للإشراف على تنفيذ إطار العمل المعتمد للتعاون بشأن </w:t>
      </w:r>
      <w:r w:rsidR="0050725E" w:rsidRPr="0054640C">
        <w:rPr>
          <w:rFonts w:ascii="Simplified Arabic" w:hAnsi="Simplified Arabic" w:cs="Simplified Arabic"/>
          <w:sz w:val="26"/>
          <w:szCs w:val="26"/>
        </w:rPr>
        <w:t>PAGRFA</w:t>
      </w:r>
      <w:r w:rsidR="0050725E" w:rsidRPr="0054640C">
        <w:rPr>
          <w:rFonts w:ascii="Simplified Arabic" w:hAnsi="Simplified Arabic" w:cs="Simplified Arabic" w:hint="cs"/>
          <w:sz w:val="26"/>
          <w:szCs w:val="26"/>
          <w:rtl/>
        </w:rPr>
        <w:t>؛</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يجب على القطاع العام تخصيص المزيد من الموارد لبنوك الجينات وتطوير الشراكة مع القطاع الخاص لتعزيز الحفاظ على الموارد واستخدامها للأجيال القادمة.</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في ضوء الجاذبية لأنشطة بنك الجينات فيما يتعلق برفاهية الأجيال </w:t>
      </w:r>
      <w:r w:rsidR="0050725E" w:rsidRPr="0054640C">
        <w:rPr>
          <w:rFonts w:ascii="Simplified Arabic" w:hAnsi="Simplified Arabic" w:cs="Simplified Arabic" w:hint="cs"/>
          <w:sz w:val="26"/>
          <w:szCs w:val="26"/>
          <w:rtl/>
        </w:rPr>
        <w:t>القادمة،</w:t>
      </w:r>
      <w:r w:rsidRPr="0054640C">
        <w:rPr>
          <w:rFonts w:ascii="Simplified Arabic" w:hAnsi="Simplified Arabic" w:cs="Simplified Arabic"/>
          <w:sz w:val="26"/>
          <w:szCs w:val="26"/>
          <w:rtl/>
        </w:rPr>
        <w:t xml:space="preserve"> إنشاء </w:t>
      </w:r>
      <w:r w:rsidRPr="0054640C">
        <w:rPr>
          <w:rFonts w:ascii="Simplified Arabic" w:hAnsi="Simplified Arabic" w:cs="Simplified Arabic"/>
          <w:sz w:val="26"/>
          <w:szCs w:val="26"/>
        </w:rPr>
        <w:t xml:space="preserve">Seed </w:t>
      </w:r>
      <w:proofErr w:type="spellStart"/>
      <w:r w:rsidRPr="0054640C">
        <w:rPr>
          <w:rFonts w:ascii="Simplified Arabic" w:hAnsi="Simplified Arabic" w:cs="Simplified Arabic"/>
          <w:sz w:val="26"/>
          <w:szCs w:val="26"/>
        </w:rPr>
        <w:t>Wakf</w:t>
      </w:r>
      <w:proofErr w:type="spellEnd"/>
      <w:r w:rsidRPr="0054640C">
        <w:rPr>
          <w:rFonts w:ascii="Simplified Arabic" w:hAnsi="Simplified Arabic" w:cs="Simplified Arabic"/>
          <w:sz w:val="26"/>
          <w:szCs w:val="26"/>
        </w:rPr>
        <w:t xml:space="preserve"> (Trust)</w:t>
      </w:r>
      <w:r w:rsidRPr="0054640C">
        <w:rPr>
          <w:rFonts w:ascii="Simplified Arabic" w:hAnsi="Simplified Arabic" w:cs="Simplified Arabic"/>
          <w:sz w:val="26"/>
          <w:szCs w:val="26"/>
          <w:rtl/>
        </w:rPr>
        <w:t xml:space="preserve"> لتمويل تطوير أنواع البذور والموارد الوراثية النباتية </w:t>
      </w:r>
      <w:r w:rsidR="0050725E" w:rsidRPr="0054640C">
        <w:rPr>
          <w:rFonts w:ascii="Simplified Arabic" w:hAnsi="Simplified Arabic" w:cs="Simplified Arabic" w:hint="cs"/>
          <w:sz w:val="26"/>
          <w:szCs w:val="26"/>
          <w:rtl/>
        </w:rPr>
        <w:t>والحيوانية،</w:t>
      </w:r>
      <w:r w:rsidRPr="0054640C">
        <w:rPr>
          <w:rFonts w:ascii="Simplified Arabic" w:hAnsi="Simplified Arabic" w:cs="Simplified Arabic"/>
          <w:sz w:val="26"/>
          <w:szCs w:val="26"/>
          <w:rtl/>
        </w:rPr>
        <w:t xml:space="preserve"> بما في ذلك تطوير البنية التحتية المناسبة على المستوى الوطني أو يجب استكشاف المستويات البينية لمنظمة التعاون </w:t>
      </w:r>
      <w:r w:rsidR="0050725E" w:rsidRPr="0054640C">
        <w:rPr>
          <w:rFonts w:ascii="Simplified Arabic" w:hAnsi="Simplified Arabic" w:cs="Simplified Arabic" w:hint="cs"/>
          <w:sz w:val="26"/>
          <w:szCs w:val="26"/>
          <w:rtl/>
        </w:rPr>
        <w:t>الإسلامي؛</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أن تفهم الحكومات دور وأهمية بنوك الجينات الوطنية للأمن </w:t>
      </w:r>
      <w:r w:rsidR="0050725E" w:rsidRPr="0054640C">
        <w:rPr>
          <w:rFonts w:ascii="Simplified Arabic" w:hAnsi="Simplified Arabic" w:cs="Simplified Arabic" w:hint="cs"/>
          <w:sz w:val="26"/>
          <w:szCs w:val="26"/>
          <w:rtl/>
        </w:rPr>
        <w:t>الغذائي،</w:t>
      </w:r>
      <w:r w:rsidRPr="0054640C">
        <w:rPr>
          <w:rFonts w:ascii="Simplified Arabic" w:hAnsi="Simplified Arabic" w:cs="Simplified Arabic"/>
          <w:sz w:val="26"/>
          <w:szCs w:val="26"/>
          <w:rtl/>
        </w:rPr>
        <w:t xml:space="preserve"> من أجل تخصيص الموارد </w:t>
      </w:r>
      <w:r w:rsidR="0050725E" w:rsidRPr="0054640C">
        <w:rPr>
          <w:rFonts w:ascii="Simplified Arabic" w:hAnsi="Simplified Arabic" w:cs="Simplified Arabic" w:hint="cs"/>
          <w:sz w:val="26"/>
          <w:szCs w:val="26"/>
          <w:rtl/>
        </w:rPr>
        <w:t>البشرية</w:t>
      </w:r>
      <w:r w:rsidRPr="0054640C">
        <w:rPr>
          <w:rFonts w:ascii="Simplified Arabic" w:hAnsi="Simplified Arabic" w:cs="Simplified Arabic"/>
          <w:sz w:val="26"/>
          <w:szCs w:val="26"/>
          <w:rtl/>
        </w:rPr>
        <w:t xml:space="preserve"> </w:t>
      </w:r>
      <w:r w:rsidR="0050725E" w:rsidRPr="0054640C">
        <w:rPr>
          <w:rFonts w:ascii="Simplified Arabic" w:hAnsi="Simplified Arabic" w:cs="Simplified Arabic" w:hint="cs"/>
          <w:sz w:val="26"/>
          <w:szCs w:val="26"/>
          <w:rtl/>
        </w:rPr>
        <w:t>والتمويل واعتماد</w:t>
      </w:r>
      <w:r w:rsidRPr="0054640C">
        <w:rPr>
          <w:rFonts w:ascii="Simplified Arabic" w:hAnsi="Simplified Arabic" w:cs="Simplified Arabic"/>
          <w:sz w:val="26"/>
          <w:szCs w:val="26"/>
          <w:rtl/>
        </w:rPr>
        <w:t xml:space="preserve"> القوانين والتشريعات والمعاهدات المتعلقة بالموارد الوراثية إلخ. وفي هذا </w:t>
      </w:r>
      <w:r w:rsidR="0050725E" w:rsidRPr="0054640C">
        <w:rPr>
          <w:rFonts w:ascii="Simplified Arabic" w:hAnsi="Simplified Arabic" w:cs="Simplified Arabic" w:hint="cs"/>
          <w:sz w:val="26"/>
          <w:szCs w:val="26"/>
          <w:rtl/>
        </w:rPr>
        <w:t>الصدد،</w:t>
      </w:r>
      <w:r w:rsidRPr="0054640C">
        <w:rPr>
          <w:rFonts w:ascii="Simplified Arabic" w:hAnsi="Simplified Arabic" w:cs="Simplified Arabic"/>
          <w:sz w:val="26"/>
          <w:szCs w:val="26"/>
          <w:rtl/>
        </w:rPr>
        <w:t xml:space="preserve"> ينبغي إيلاء الاعتبار لحقوق مربي النباتات وشركات </w:t>
      </w:r>
      <w:r w:rsidR="0050725E" w:rsidRPr="0054640C">
        <w:rPr>
          <w:rFonts w:ascii="Simplified Arabic" w:hAnsi="Simplified Arabic" w:cs="Simplified Arabic" w:hint="cs"/>
          <w:sz w:val="26"/>
          <w:szCs w:val="26"/>
          <w:rtl/>
        </w:rPr>
        <w:t>البذور،</w:t>
      </w:r>
      <w:r w:rsidRPr="0054640C">
        <w:rPr>
          <w:rFonts w:ascii="Simplified Arabic" w:hAnsi="Simplified Arabic" w:cs="Simplified Arabic"/>
          <w:sz w:val="26"/>
          <w:szCs w:val="26"/>
          <w:rtl/>
        </w:rPr>
        <w:t xml:space="preserve"> يجب حماية حقوق المزارعين وشركات البذور </w:t>
      </w:r>
      <w:r w:rsidR="0050725E" w:rsidRPr="0054640C">
        <w:rPr>
          <w:rFonts w:ascii="Simplified Arabic" w:hAnsi="Simplified Arabic" w:cs="Simplified Arabic" w:hint="cs"/>
          <w:sz w:val="26"/>
          <w:szCs w:val="26"/>
          <w:rtl/>
        </w:rPr>
        <w:t>المحلية؛</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تعزيز بحوث الموارد الوراثية النباتية وتربية النباتات في القطاع العام وفقًا لذلك يجب الموافقة على إنشاء برنامج الحفاظ على الموارد الوراثية وبنوك الجينات الوطنية (</w:t>
      </w:r>
      <w:r w:rsidRPr="0054640C">
        <w:rPr>
          <w:rFonts w:ascii="Simplified Arabic" w:hAnsi="Simplified Arabic" w:cs="Simplified Arabic"/>
          <w:sz w:val="26"/>
          <w:szCs w:val="26"/>
        </w:rPr>
        <w:t>NGs</w:t>
      </w:r>
      <w:r w:rsidR="0050725E" w:rsidRPr="0054640C">
        <w:rPr>
          <w:rFonts w:ascii="Simplified Arabic" w:hAnsi="Simplified Arabic" w:cs="Simplified Arabic" w:hint="cs"/>
          <w:sz w:val="26"/>
          <w:szCs w:val="26"/>
          <w:rtl/>
        </w:rPr>
        <w:t>)،</w:t>
      </w:r>
      <w:r w:rsidRPr="0054640C">
        <w:rPr>
          <w:rFonts w:ascii="Simplified Arabic" w:hAnsi="Simplified Arabic" w:cs="Simplified Arabic"/>
          <w:sz w:val="26"/>
          <w:szCs w:val="26"/>
          <w:rtl/>
        </w:rPr>
        <w:t xml:space="preserve"> بعد إجراء مسح مناسب للتنوع البيولوجي في </w:t>
      </w:r>
      <w:r w:rsidR="0050725E" w:rsidRPr="0054640C">
        <w:rPr>
          <w:rFonts w:ascii="Simplified Arabic" w:hAnsi="Simplified Arabic" w:cs="Simplified Arabic" w:hint="cs"/>
          <w:sz w:val="26"/>
          <w:szCs w:val="26"/>
          <w:rtl/>
        </w:rPr>
        <w:t>الدولة،</w:t>
      </w:r>
      <w:r w:rsidRPr="0054640C">
        <w:rPr>
          <w:rFonts w:ascii="Simplified Arabic" w:hAnsi="Simplified Arabic" w:cs="Simplified Arabic"/>
          <w:sz w:val="26"/>
          <w:szCs w:val="26"/>
          <w:rtl/>
        </w:rPr>
        <w:t xml:space="preserve"> ودراسة سجلات النباتات / </w:t>
      </w:r>
      <w:r w:rsidR="0050725E" w:rsidRPr="0054640C">
        <w:rPr>
          <w:rFonts w:ascii="Simplified Arabic" w:hAnsi="Simplified Arabic" w:cs="Simplified Arabic" w:hint="cs"/>
          <w:sz w:val="26"/>
          <w:szCs w:val="26"/>
          <w:rtl/>
        </w:rPr>
        <w:t>الأعشاب،</w:t>
      </w:r>
      <w:r w:rsidRPr="0054640C">
        <w:rPr>
          <w:rFonts w:ascii="Simplified Arabic" w:hAnsi="Simplified Arabic" w:cs="Simplified Arabic"/>
          <w:sz w:val="26"/>
          <w:szCs w:val="26"/>
          <w:rtl/>
        </w:rPr>
        <w:t xml:space="preserve"> وتقييم كميات البذور القابلة </w:t>
      </w:r>
      <w:r w:rsidR="0050725E" w:rsidRPr="0054640C">
        <w:rPr>
          <w:rFonts w:ascii="Simplified Arabic" w:hAnsi="Simplified Arabic" w:cs="Simplified Arabic" w:hint="cs"/>
          <w:sz w:val="26"/>
          <w:szCs w:val="26"/>
          <w:rtl/>
        </w:rPr>
        <w:t>للتمويل،</w:t>
      </w:r>
      <w:r w:rsidRPr="0054640C">
        <w:rPr>
          <w:rFonts w:ascii="Simplified Arabic" w:hAnsi="Simplified Arabic" w:cs="Simplified Arabic"/>
          <w:sz w:val="26"/>
          <w:szCs w:val="26"/>
          <w:rtl/>
        </w:rPr>
        <w:t xml:space="preserve"> وتقييم المخاطر وتحديد إجراءات التشغيل الموحدة </w:t>
      </w:r>
      <w:r w:rsidRPr="0054640C">
        <w:rPr>
          <w:rFonts w:ascii="Simplified Arabic" w:hAnsi="Simplified Arabic" w:cs="Simplified Arabic"/>
          <w:sz w:val="26"/>
          <w:szCs w:val="26"/>
          <w:rtl/>
        </w:rPr>
        <w:lastRenderedPageBreak/>
        <w:t>والتكامل في إدارة الموارد الوراثية النباتية الوظيفية (</w:t>
      </w:r>
      <w:r w:rsidRPr="0054640C">
        <w:rPr>
          <w:rFonts w:ascii="Simplified Arabic" w:hAnsi="Simplified Arabic" w:cs="Simplified Arabic"/>
          <w:sz w:val="26"/>
          <w:szCs w:val="26"/>
        </w:rPr>
        <w:t>PGR</w:t>
      </w:r>
      <w:r w:rsidRPr="0054640C">
        <w:rPr>
          <w:rFonts w:ascii="Simplified Arabic" w:hAnsi="Simplified Arabic" w:cs="Simplified Arabic"/>
          <w:sz w:val="26"/>
          <w:szCs w:val="26"/>
          <w:rtl/>
        </w:rPr>
        <w:t xml:space="preserve">) لتحقيق الأمن الغذائي عن طريق استخدام </w:t>
      </w:r>
      <w:r w:rsidRPr="0054640C">
        <w:rPr>
          <w:rFonts w:ascii="Simplified Arabic" w:hAnsi="Simplified Arabic" w:cs="Simplified Arabic"/>
          <w:sz w:val="26"/>
          <w:szCs w:val="26"/>
        </w:rPr>
        <w:t>PGR</w:t>
      </w:r>
      <w:r w:rsidRPr="0054640C">
        <w:rPr>
          <w:rFonts w:ascii="Simplified Arabic" w:hAnsi="Simplified Arabic" w:cs="Simplified Arabic"/>
          <w:sz w:val="26"/>
          <w:szCs w:val="26"/>
          <w:rtl/>
        </w:rPr>
        <w:t xml:space="preserve"> لتحسين </w:t>
      </w:r>
      <w:r w:rsidR="0050725E" w:rsidRPr="0054640C">
        <w:rPr>
          <w:rFonts w:ascii="Simplified Arabic" w:hAnsi="Simplified Arabic" w:cs="Simplified Arabic" w:hint="cs"/>
          <w:sz w:val="26"/>
          <w:szCs w:val="26"/>
          <w:rtl/>
        </w:rPr>
        <w:t>المحاصيل؛</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تشجيع تمويل مقترحات المشاريع لإنشاء وبناء القدرات ورفع مستوى بنوك الجينات الوطنية في دول مجلس التعاون الإسلامي من قبل مؤسسات التمويل التابعة لمنظمة التعاون الإسلامي.</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دعم اتحادات البلدان والمؤسسات (مشاريع الموارد الوراثية النباتية المتعددة الجنسيات) للنهوض باستخدام تقنيات الحفظ والتربية الجديدة (بما في ذلك التقنيات الجزيئية) التي تدعمها بنوك الجينات الوطنية الإقليمية القوية. وهذا يشمل الربط الفعال للدول التي لديها بنوك جينات قوية وحديثة مع دول أخرى أقل موهبة. في هذا </w:t>
      </w:r>
      <w:r w:rsidR="0050725E" w:rsidRPr="0054640C">
        <w:rPr>
          <w:rFonts w:ascii="Simplified Arabic" w:hAnsi="Simplified Arabic" w:cs="Simplified Arabic" w:hint="cs"/>
          <w:sz w:val="26"/>
          <w:szCs w:val="26"/>
          <w:rtl/>
        </w:rPr>
        <w:t>الصدد</w:t>
      </w:r>
      <w:r w:rsidRPr="0054640C">
        <w:rPr>
          <w:rFonts w:ascii="Simplified Arabic" w:hAnsi="Simplified Arabic" w:cs="Simplified Arabic"/>
          <w:sz w:val="26"/>
          <w:szCs w:val="26"/>
          <w:rtl/>
        </w:rPr>
        <w:t xml:space="preserve"> يمكن لمؤسسات منظمة التعاون الإسلامي (مثل </w:t>
      </w:r>
      <w:proofErr w:type="spellStart"/>
      <w:r w:rsidRPr="0054640C">
        <w:rPr>
          <w:rFonts w:ascii="Simplified Arabic" w:hAnsi="Simplified Arabic" w:cs="Simplified Arabic"/>
          <w:sz w:val="26"/>
          <w:szCs w:val="26"/>
          <w:rtl/>
        </w:rPr>
        <w:t>الكومستيك</w:t>
      </w:r>
      <w:proofErr w:type="spellEnd"/>
      <w:r w:rsidRPr="0054640C">
        <w:rPr>
          <w:rFonts w:ascii="Simplified Arabic" w:hAnsi="Simplified Arabic" w:cs="Simplified Arabic"/>
          <w:sz w:val="26"/>
          <w:szCs w:val="26"/>
          <w:rtl/>
        </w:rPr>
        <w:t xml:space="preserve">) ومراكز البحوث الزراعية الإقليمية والدولية (مثل </w:t>
      </w:r>
      <w:proofErr w:type="spellStart"/>
      <w:r w:rsidRPr="0054640C">
        <w:rPr>
          <w:rFonts w:ascii="Simplified Arabic" w:hAnsi="Simplified Arabic" w:cs="Simplified Arabic"/>
          <w:sz w:val="26"/>
          <w:szCs w:val="26"/>
          <w:rtl/>
        </w:rPr>
        <w:t>إكبا</w:t>
      </w:r>
      <w:proofErr w:type="spellEnd"/>
      <w:r w:rsidRPr="0054640C">
        <w:rPr>
          <w:rFonts w:ascii="Simplified Arabic" w:hAnsi="Simplified Arabic" w:cs="Simplified Arabic"/>
          <w:sz w:val="26"/>
          <w:szCs w:val="26"/>
          <w:rtl/>
        </w:rPr>
        <w:t xml:space="preserve"> </w:t>
      </w:r>
      <w:proofErr w:type="spellStart"/>
      <w:r w:rsidRPr="0054640C">
        <w:rPr>
          <w:rFonts w:ascii="Simplified Arabic" w:hAnsi="Simplified Arabic" w:cs="Simplified Arabic"/>
          <w:sz w:val="26"/>
          <w:szCs w:val="26"/>
          <w:rtl/>
        </w:rPr>
        <w:t>وإيكاردا</w:t>
      </w:r>
      <w:proofErr w:type="spellEnd"/>
      <w:r w:rsidRPr="0054640C">
        <w:rPr>
          <w:rFonts w:ascii="Simplified Arabic" w:hAnsi="Simplified Arabic" w:cs="Simplified Arabic"/>
          <w:sz w:val="26"/>
          <w:szCs w:val="26"/>
          <w:rtl/>
        </w:rPr>
        <w:t xml:space="preserve">) أن تلعب أدوارًا مهمة في إقامة الشبكات وبناء مثل هذه الاتحادات </w:t>
      </w:r>
      <w:r w:rsidR="0050725E" w:rsidRPr="0054640C">
        <w:rPr>
          <w:rFonts w:ascii="Simplified Arabic" w:hAnsi="Simplified Arabic" w:cs="Simplified Arabic" w:hint="cs"/>
          <w:sz w:val="26"/>
          <w:szCs w:val="26"/>
          <w:rtl/>
        </w:rPr>
        <w:t>القوية؛</w:t>
      </w:r>
    </w:p>
    <w:p w:rsidR="00AD100B" w:rsidRPr="0054640C" w:rsidRDefault="00AD100B" w:rsidP="0054640C">
      <w:pPr>
        <w:pStyle w:val="ListParagraph"/>
        <w:numPr>
          <w:ilvl w:val="0"/>
          <w:numId w:val="4"/>
        </w:numPr>
        <w:bidi/>
        <w:ind w:left="700" w:right="-340"/>
        <w:jc w:val="both"/>
        <w:rPr>
          <w:rFonts w:ascii="Simplified Arabic" w:hAnsi="Simplified Arabic" w:cs="Simplified Arabic"/>
          <w:sz w:val="26"/>
          <w:szCs w:val="26"/>
        </w:rPr>
      </w:pPr>
      <w:r w:rsidRPr="0054640C">
        <w:rPr>
          <w:rFonts w:ascii="Simplified Arabic" w:hAnsi="Simplified Arabic" w:cs="Simplified Arabic"/>
          <w:sz w:val="26"/>
          <w:szCs w:val="26"/>
          <w:rtl/>
        </w:rPr>
        <w:t xml:space="preserve">يجب النظر إلى صغار المزارعين على أنهم يستفيدون من أنشطة بنوك الجينات من خلال زيادة البذور </w:t>
      </w:r>
      <w:r w:rsidR="0050725E" w:rsidRPr="0054640C">
        <w:rPr>
          <w:rFonts w:ascii="Simplified Arabic" w:hAnsi="Simplified Arabic" w:cs="Simplified Arabic" w:hint="cs"/>
          <w:sz w:val="26"/>
          <w:szCs w:val="26"/>
          <w:rtl/>
        </w:rPr>
        <w:t>المحسّنة،</w:t>
      </w:r>
      <w:r w:rsidRPr="0054640C">
        <w:rPr>
          <w:rFonts w:ascii="Simplified Arabic" w:hAnsi="Simplified Arabic" w:cs="Simplified Arabic"/>
          <w:sz w:val="26"/>
          <w:szCs w:val="26"/>
          <w:rtl/>
        </w:rPr>
        <w:t xml:space="preserve"> وهو أمر بالغ الأهمية لزيادة الإنتاجية الزراعية والأمن الغذائي </w:t>
      </w:r>
      <w:proofErr w:type="spellStart"/>
      <w:r w:rsidRPr="0054640C">
        <w:rPr>
          <w:rFonts w:ascii="Simplified Arabic" w:hAnsi="Simplified Arabic" w:cs="Simplified Arabic"/>
          <w:sz w:val="26"/>
          <w:szCs w:val="26"/>
          <w:rtl/>
        </w:rPr>
        <w:t>والتغذوي</w:t>
      </w:r>
      <w:proofErr w:type="spellEnd"/>
      <w:r w:rsidRPr="0054640C">
        <w:rPr>
          <w:rFonts w:ascii="Simplified Arabic" w:hAnsi="Simplified Arabic" w:cs="Simplified Arabic"/>
          <w:sz w:val="26"/>
          <w:szCs w:val="26"/>
          <w:rtl/>
        </w:rPr>
        <w:t xml:space="preserve"> وهذا يتطلب تحسين نظم البذور في </w:t>
      </w:r>
      <w:r w:rsidR="0050725E" w:rsidRPr="0054640C">
        <w:rPr>
          <w:rFonts w:ascii="Simplified Arabic" w:hAnsi="Simplified Arabic" w:cs="Simplified Arabic" w:hint="cs"/>
          <w:sz w:val="26"/>
          <w:szCs w:val="26"/>
          <w:rtl/>
        </w:rPr>
        <w:t>البلدان</w:t>
      </w:r>
      <w:r w:rsidRPr="0054640C">
        <w:rPr>
          <w:rFonts w:ascii="Simplified Arabic" w:hAnsi="Simplified Arabic" w:cs="Simplified Arabic"/>
          <w:sz w:val="26"/>
          <w:szCs w:val="26"/>
          <w:rtl/>
        </w:rPr>
        <w:t xml:space="preserve"> وخاصة تعزيز مشاركة القطاع الخاص اللازمة لتحقيق </w:t>
      </w:r>
      <w:r w:rsidR="0050725E" w:rsidRPr="0054640C">
        <w:rPr>
          <w:rFonts w:ascii="Simplified Arabic" w:hAnsi="Simplified Arabic" w:cs="Simplified Arabic" w:hint="cs"/>
          <w:sz w:val="26"/>
          <w:szCs w:val="26"/>
          <w:rtl/>
        </w:rPr>
        <w:t>الاستدامة؛</w:t>
      </w:r>
      <w:r w:rsidRPr="0054640C">
        <w:rPr>
          <w:rFonts w:ascii="Simplified Arabic" w:hAnsi="Simplified Arabic" w:cs="Simplified Arabic"/>
          <w:sz w:val="26"/>
          <w:szCs w:val="26"/>
          <w:rtl/>
        </w:rPr>
        <w:t xml:space="preserve"> </w:t>
      </w:r>
    </w:p>
    <w:p w:rsidR="00576BD2" w:rsidRPr="0054640C" w:rsidRDefault="00AD100B" w:rsidP="0054640C">
      <w:pPr>
        <w:pStyle w:val="ListParagraph"/>
        <w:numPr>
          <w:ilvl w:val="0"/>
          <w:numId w:val="4"/>
        </w:numPr>
        <w:bidi/>
        <w:ind w:left="700" w:right="-340"/>
        <w:jc w:val="both"/>
        <w:rPr>
          <w:rFonts w:ascii="Simplified Arabic" w:hAnsi="Simplified Arabic" w:cs="Simplified Arabic"/>
          <w:sz w:val="26"/>
          <w:szCs w:val="26"/>
          <w:rtl/>
        </w:rPr>
      </w:pPr>
      <w:r w:rsidRPr="0054640C">
        <w:rPr>
          <w:rFonts w:ascii="Simplified Arabic" w:hAnsi="Simplified Arabic" w:cs="Simplified Arabic"/>
          <w:sz w:val="26"/>
          <w:szCs w:val="26"/>
          <w:rtl/>
        </w:rPr>
        <w:t xml:space="preserve">تكوين شراكات بين بنوك الجينات الوطنية ومراكز البذور مع مراكز البحث والتطوير الدولية (على سبيل </w:t>
      </w:r>
      <w:r w:rsidR="0050725E" w:rsidRPr="0054640C">
        <w:rPr>
          <w:rFonts w:ascii="Simplified Arabic" w:hAnsi="Simplified Arabic" w:cs="Simplified Arabic" w:hint="cs"/>
          <w:sz w:val="26"/>
          <w:szCs w:val="26"/>
          <w:rtl/>
        </w:rPr>
        <w:t>المثال،</w:t>
      </w:r>
      <w:r w:rsidRPr="0054640C">
        <w:rPr>
          <w:rFonts w:ascii="Simplified Arabic" w:hAnsi="Simplified Arabic" w:cs="Simplified Arabic"/>
          <w:sz w:val="26"/>
          <w:szCs w:val="26"/>
          <w:rtl/>
        </w:rPr>
        <w:t xml:space="preserve"> مع مراكز </w:t>
      </w:r>
      <w:r w:rsidRPr="0054640C">
        <w:rPr>
          <w:rFonts w:ascii="Simplified Arabic" w:hAnsi="Simplified Arabic" w:cs="Simplified Arabic"/>
          <w:sz w:val="26"/>
          <w:szCs w:val="26"/>
        </w:rPr>
        <w:t>CGIAR</w:t>
      </w:r>
      <w:r w:rsidRPr="0054640C">
        <w:rPr>
          <w:rFonts w:ascii="Simplified Arabic" w:hAnsi="Simplified Arabic" w:cs="Simplified Arabic"/>
          <w:sz w:val="26"/>
          <w:szCs w:val="26"/>
          <w:rtl/>
        </w:rPr>
        <w:t>) يمكن أن يعزز التبادل السريع للبلازما الجرثومية (إزالة الاختناقات</w:t>
      </w:r>
      <w:r w:rsidR="0050725E" w:rsidRPr="0054640C">
        <w:rPr>
          <w:rFonts w:ascii="Simplified Arabic" w:hAnsi="Simplified Arabic" w:cs="Simplified Arabic" w:hint="cs"/>
          <w:sz w:val="26"/>
          <w:szCs w:val="26"/>
          <w:rtl/>
        </w:rPr>
        <w:t>)،</w:t>
      </w:r>
      <w:r w:rsidRPr="0054640C">
        <w:rPr>
          <w:rFonts w:ascii="Simplified Arabic" w:hAnsi="Simplified Arabic" w:cs="Simplified Arabic"/>
          <w:sz w:val="26"/>
          <w:szCs w:val="26"/>
          <w:rtl/>
        </w:rPr>
        <w:t xml:space="preserve"> وتعبئة الموارد</w:t>
      </w:r>
      <w:r w:rsidR="0050725E" w:rsidRPr="0054640C">
        <w:rPr>
          <w:rFonts w:ascii="Simplified Arabic" w:hAnsi="Simplified Arabic" w:cs="Simplified Arabic" w:hint="cs"/>
          <w:sz w:val="26"/>
          <w:szCs w:val="26"/>
          <w:rtl/>
        </w:rPr>
        <w:t>.</w:t>
      </w:r>
    </w:p>
    <w:p w:rsidR="0050725E" w:rsidRDefault="0050725E" w:rsidP="0050725E">
      <w:pPr>
        <w:bidi/>
        <w:ind w:left="340" w:right="-340"/>
        <w:jc w:val="both"/>
        <w:rPr>
          <w:rFonts w:ascii="Simplified Arabic" w:hAnsi="Simplified Arabic" w:cs="Simplified Arabic"/>
          <w:b/>
          <w:bCs/>
          <w:sz w:val="26"/>
          <w:szCs w:val="26"/>
          <w:rtl/>
        </w:rPr>
      </w:pPr>
      <w:r w:rsidRPr="0050725E">
        <w:rPr>
          <w:rFonts w:ascii="Simplified Arabic" w:hAnsi="Simplified Arabic" w:cs="Simplified Arabic"/>
          <w:b/>
          <w:bCs/>
          <w:sz w:val="26"/>
          <w:szCs w:val="26"/>
          <w:rtl/>
        </w:rPr>
        <w:t>أهداف البرنامج:</w:t>
      </w:r>
    </w:p>
    <w:p w:rsidR="004A584B" w:rsidRPr="004A584B" w:rsidRDefault="00A47450"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20</w:t>
      </w:r>
      <w:r w:rsidR="00A45747">
        <w:rPr>
          <w:rFonts w:ascii="Simplified Arabic" w:hAnsi="Simplified Arabic" w:cs="Simplified Arabic" w:hint="cs"/>
          <w:sz w:val="26"/>
          <w:szCs w:val="26"/>
          <w:rtl/>
        </w:rPr>
        <w:t>.</w:t>
      </w:r>
      <w:r w:rsidR="004A584B">
        <w:rPr>
          <w:rFonts w:ascii="Simplified Arabic" w:hAnsi="Simplified Arabic" w:cs="Simplified Arabic" w:hint="cs"/>
          <w:sz w:val="26"/>
          <w:szCs w:val="26"/>
          <w:rtl/>
        </w:rPr>
        <w:t xml:space="preserve">يجب </w:t>
      </w:r>
      <w:r w:rsidR="004A584B" w:rsidRPr="004A584B">
        <w:rPr>
          <w:rFonts w:ascii="Simplified Arabic" w:hAnsi="Simplified Arabic" w:cs="Simplified Arabic" w:hint="cs"/>
          <w:sz w:val="26"/>
          <w:szCs w:val="26"/>
          <w:rtl/>
        </w:rPr>
        <w:t>أن</w:t>
      </w:r>
      <w:r w:rsidR="004A584B" w:rsidRPr="004A584B">
        <w:rPr>
          <w:rFonts w:ascii="Simplified Arabic" w:hAnsi="Simplified Arabic" w:cs="Simplified Arabic"/>
          <w:sz w:val="26"/>
          <w:szCs w:val="26"/>
          <w:rtl/>
        </w:rPr>
        <w:t xml:space="preserve"> يحقق البرنامج الأهداف التالية:</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تعزيز التنوع البيولوجي والحفاظ على الموارد الوراثية كجوانب حيوية مهمة في تطوير بنوك الجينات في الدول الأعضاء في منظمة </w:t>
      </w:r>
      <w:r>
        <w:rPr>
          <w:rFonts w:ascii="Simplified Arabic" w:hAnsi="Simplified Arabic" w:cs="Simplified Arabic" w:hint="cs"/>
          <w:sz w:val="26"/>
          <w:szCs w:val="26"/>
          <w:rtl/>
        </w:rPr>
        <w:t>التعاون</w:t>
      </w:r>
      <w:r w:rsidRPr="0050725E">
        <w:rPr>
          <w:rFonts w:ascii="Simplified Arabic" w:hAnsi="Simplified Arabic" w:cs="Simplified Arabic"/>
          <w:sz w:val="26"/>
          <w:szCs w:val="26"/>
          <w:rtl/>
        </w:rPr>
        <w:t xml:space="preserve"> الإسلامي.</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تعزيز قيمة الحفاظ على الموارد الطبيعية وحمايتها وتعزيز استخدامها وتحسين سبل العيش ورفاهية الإنسان وحمايتها وتعزيز قدرة النظام الغذائي على </w:t>
      </w:r>
      <w:r w:rsidRPr="0050725E">
        <w:rPr>
          <w:rFonts w:ascii="Simplified Arabic" w:hAnsi="Simplified Arabic" w:cs="Simplified Arabic" w:hint="cs"/>
          <w:sz w:val="26"/>
          <w:szCs w:val="26"/>
          <w:rtl/>
        </w:rPr>
        <w:t>الصمود</w:t>
      </w:r>
      <w:r w:rsidRPr="0050725E">
        <w:rPr>
          <w:rFonts w:ascii="Simplified Arabic" w:hAnsi="Simplified Arabic" w:cs="Simplified Arabic"/>
          <w:sz w:val="26"/>
          <w:szCs w:val="26"/>
          <w:rtl/>
        </w:rPr>
        <w:t xml:space="preserve"> من بين أمور </w:t>
      </w:r>
      <w:r w:rsidRPr="0050725E">
        <w:rPr>
          <w:rFonts w:ascii="Simplified Arabic" w:hAnsi="Simplified Arabic" w:cs="Simplified Arabic" w:hint="cs"/>
          <w:sz w:val="26"/>
          <w:szCs w:val="26"/>
          <w:rtl/>
        </w:rPr>
        <w:t>أخرى</w:t>
      </w:r>
      <w:r w:rsidR="00AF1AF9">
        <w:rPr>
          <w:rFonts w:ascii="Simplified Arabic" w:hAnsi="Simplified Arabic" w:cs="Simplified Arabic" w:hint="cs"/>
          <w:sz w:val="26"/>
          <w:szCs w:val="26"/>
          <w:rtl/>
        </w:rPr>
        <w:t>.</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تعزيز الزراعة المستدامة وتحقيق الأمن الغذائي والتغذية.</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تعزيز وصول شركاء الدول الأعضاء في منظمة </w:t>
      </w:r>
      <w:r>
        <w:rPr>
          <w:rFonts w:ascii="Simplified Arabic" w:hAnsi="Simplified Arabic" w:cs="Simplified Arabic" w:hint="cs"/>
          <w:sz w:val="26"/>
          <w:szCs w:val="26"/>
          <w:rtl/>
        </w:rPr>
        <w:t>التعاون</w:t>
      </w:r>
      <w:r w:rsidRPr="0050725E">
        <w:rPr>
          <w:rFonts w:ascii="Simplified Arabic" w:hAnsi="Simplified Arabic" w:cs="Simplified Arabic"/>
          <w:sz w:val="26"/>
          <w:szCs w:val="26"/>
          <w:rtl/>
        </w:rPr>
        <w:t xml:space="preserve"> الإسلامي إلى أنواع بنوك الجينات النباتية والحيوانية.</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تحسين المحاصيل الغذائية في مواجهة المستقبل غير </w:t>
      </w:r>
      <w:r w:rsidRPr="0050725E">
        <w:rPr>
          <w:rFonts w:ascii="Simplified Arabic" w:hAnsi="Simplified Arabic" w:cs="Simplified Arabic" w:hint="cs"/>
          <w:sz w:val="26"/>
          <w:szCs w:val="26"/>
          <w:rtl/>
        </w:rPr>
        <w:t>المؤكد،</w:t>
      </w:r>
      <w:r w:rsidRPr="0050725E">
        <w:rPr>
          <w:rFonts w:ascii="Simplified Arabic" w:hAnsi="Simplified Arabic" w:cs="Simplified Arabic"/>
          <w:sz w:val="26"/>
          <w:szCs w:val="26"/>
          <w:rtl/>
        </w:rPr>
        <w:t xml:space="preserve"> بما في ذلك ازدواجية </w:t>
      </w:r>
      <w:r w:rsidRPr="0050725E">
        <w:rPr>
          <w:rFonts w:ascii="Simplified Arabic" w:hAnsi="Simplified Arabic" w:cs="Simplified Arabic" w:hint="cs"/>
          <w:sz w:val="26"/>
          <w:szCs w:val="26"/>
          <w:rtl/>
        </w:rPr>
        <w:t>المدخلات</w:t>
      </w:r>
      <w:r w:rsidRPr="0050725E">
        <w:rPr>
          <w:rFonts w:ascii="Simplified Arabic" w:hAnsi="Simplified Arabic" w:cs="Simplified Arabic"/>
          <w:sz w:val="26"/>
          <w:szCs w:val="26"/>
          <w:rtl/>
        </w:rPr>
        <w:t xml:space="preserve"> والتي يمكن الاحتفاظ بها في المناطق </w:t>
      </w:r>
      <w:r w:rsidRPr="0050725E">
        <w:rPr>
          <w:rFonts w:ascii="Simplified Arabic" w:hAnsi="Simplified Arabic" w:cs="Simplified Arabic" w:hint="cs"/>
          <w:sz w:val="26"/>
          <w:szCs w:val="26"/>
          <w:rtl/>
        </w:rPr>
        <w:t>الباردة</w:t>
      </w:r>
      <w:r w:rsidRPr="0050725E">
        <w:rPr>
          <w:rFonts w:ascii="Simplified Arabic" w:hAnsi="Simplified Arabic" w:cs="Simplified Arabic"/>
          <w:sz w:val="26"/>
          <w:szCs w:val="26"/>
          <w:rtl/>
        </w:rPr>
        <w:t xml:space="preserve"> مع التركيز على الأنواع المهملة والمنسية.</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تعزيز التعاون في مجال تطوير بنوك الجينات والبحوث على المستويين الإقليمي والدولي داخل الدول الأعضاء في منظمة </w:t>
      </w:r>
      <w:r>
        <w:rPr>
          <w:rFonts w:ascii="Simplified Arabic" w:hAnsi="Simplified Arabic" w:cs="Simplified Arabic" w:hint="cs"/>
          <w:sz w:val="26"/>
          <w:szCs w:val="26"/>
          <w:rtl/>
        </w:rPr>
        <w:t>التعاون</w:t>
      </w:r>
      <w:r w:rsidRPr="0050725E">
        <w:rPr>
          <w:rFonts w:ascii="Simplified Arabic" w:hAnsi="Simplified Arabic" w:cs="Simplified Arabic"/>
          <w:sz w:val="26"/>
          <w:szCs w:val="26"/>
          <w:rtl/>
        </w:rPr>
        <w:t xml:space="preserve"> </w:t>
      </w:r>
      <w:r w:rsidRPr="0050725E">
        <w:rPr>
          <w:rFonts w:ascii="Simplified Arabic" w:hAnsi="Simplified Arabic" w:cs="Simplified Arabic" w:hint="cs"/>
          <w:sz w:val="26"/>
          <w:szCs w:val="26"/>
          <w:rtl/>
        </w:rPr>
        <w:t>الإسلامي</w:t>
      </w:r>
      <w:r w:rsidR="00AF1AF9">
        <w:rPr>
          <w:rFonts w:ascii="Simplified Arabic" w:hAnsi="Simplified Arabic" w:cs="Simplified Arabic" w:hint="cs"/>
          <w:sz w:val="26"/>
          <w:szCs w:val="26"/>
          <w:rtl/>
        </w:rPr>
        <w:t>.</w:t>
      </w:r>
    </w:p>
    <w:p w:rsidR="0050725E" w:rsidRPr="0050725E" w:rsidRDefault="0050725E" w:rsidP="00A45747">
      <w:pPr>
        <w:bidi/>
        <w:spacing w:line="240" w:lineRule="auto"/>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lastRenderedPageBreak/>
        <w:t xml:space="preserve">• تعزيز القدرة الإنتاجية الزراعية في الدول الأعضاء في منظمة </w:t>
      </w:r>
      <w:r>
        <w:rPr>
          <w:rFonts w:ascii="Simplified Arabic" w:hAnsi="Simplified Arabic" w:cs="Simplified Arabic" w:hint="cs"/>
          <w:sz w:val="26"/>
          <w:szCs w:val="26"/>
          <w:rtl/>
        </w:rPr>
        <w:t>التعاون</w:t>
      </w:r>
      <w:r w:rsidRPr="0050725E">
        <w:rPr>
          <w:rFonts w:ascii="Simplified Arabic" w:hAnsi="Simplified Arabic" w:cs="Simplified Arabic"/>
          <w:sz w:val="26"/>
          <w:szCs w:val="26"/>
          <w:rtl/>
        </w:rPr>
        <w:t xml:space="preserve"> الإسلامي. </w:t>
      </w:r>
    </w:p>
    <w:p w:rsidR="0050725E" w:rsidRDefault="0050725E" w:rsidP="00A45747">
      <w:pPr>
        <w:bidi/>
        <w:spacing w:line="240" w:lineRule="auto"/>
        <w:ind w:left="340" w:right="-340"/>
        <w:jc w:val="both"/>
        <w:rPr>
          <w:rFonts w:ascii="Simplified Arabic" w:hAnsi="Simplified Arabic" w:cs="Simplified Arabic"/>
          <w:sz w:val="26"/>
          <w:szCs w:val="26"/>
          <w:rtl/>
        </w:rPr>
      </w:pPr>
      <w:r w:rsidRPr="0050725E">
        <w:rPr>
          <w:rFonts w:ascii="Simplified Arabic" w:hAnsi="Simplified Arabic" w:cs="Simplified Arabic"/>
          <w:sz w:val="26"/>
          <w:szCs w:val="26"/>
          <w:rtl/>
        </w:rPr>
        <w:t>• مساعدة الدول الأعضاء على إنشاء بنوك الجينات.</w:t>
      </w:r>
    </w:p>
    <w:p w:rsidR="0054640C" w:rsidRPr="0050725E" w:rsidRDefault="0054640C" w:rsidP="00A47450">
      <w:pPr>
        <w:bidi/>
        <w:spacing w:line="240" w:lineRule="auto"/>
        <w:ind w:right="-340"/>
        <w:jc w:val="both"/>
        <w:rPr>
          <w:rFonts w:ascii="Simplified Arabic" w:hAnsi="Simplified Arabic" w:cs="Simplified Arabic"/>
          <w:sz w:val="26"/>
          <w:szCs w:val="26"/>
        </w:rPr>
      </w:pPr>
    </w:p>
    <w:p w:rsidR="0050725E" w:rsidRPr="0050725E" w:rsidRDefault="0050725E" w:rsidP="0050725E">
      <w:pPr>
        <w:bidi/>
        <w:ind w:left="340" w:right="-340"/>
        <w:jc w:val="both"/>
        <w:rPr>
          <w:rFonts w:ascii="Simplified Arabic" w:hAnsi="Simplified Arabic" w:cs="Simplified Arabic"/>
          <w:b/>
          <w:bCs/>
          <w:sz w:val="26"/>
          <w:szCs w:val="26"/>
        </w:rPr>
      </w:pPr>
      <w:r w:rsidRPr="0050725E">
        <w:rPr>
          <w:rFonts w:ascii="Simplified Arabic" w:hAnsi="Simplified Arabic" w:cs="Simplified Arabic"/>
          <w:b/>
          <w:bCs/>
          <w:sz w:val="26"/>
          <w:szCs w:val="26"/>
          <w:rtl/>
        </w:rPr>
        <w:t>سلطة تنظيمية</w:t>
      </w:r>
    </w:p>
    <w:p w:rsidR="0050725E" w:rsidRPr="0050725E" w:rsidRDefault="00A47450"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21</w:t>
      </w:r>
      <w:r w:rsidR="00A45747">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إنشاء لجنة فنية معنية بتنمية بنوك الجينات</w:t>
      </w:r>
      <w:r w:rsidR="004A584B">
        <w:rPr>
          <w:rStyle w:val="FootnoteReference"/>
          <w:rFonts w:ascii="Simplified Arabic" w:hAnsi="Simplified Arabic" w:cs="Simplified Arabic"/>
          <w:sz w:val="26"/>
          <w:szCs w:val="26"/>
          <w:rtl/>
        </w:rPr>
        <w:footnoteReference w:id="1"/>
      </w:r>
      <w:r w:rsidR="0050725E" w:rsidRPr="0050725E">
        <w:rPr>
          <w:rFonts w:ascii="Simplified Arabic" w:hAnsi="Simplified Arabic" w:cs="Simplified Arabic"/>
          <w:sz w:val="26"/>
          <w:szCs w:val="26"/>
          <w:rtl/>
        </w:rPr>
        <w:t xml:space="preserve"> هو تقديم المشورة وضمان تسليم مخرجات البرنامج وتحقيق نتائج البرنامج</w:t>
      </w:r>
      <w:r w:rsidR="00AF1AF9">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 ستقدم اللجنة الفنية الدعم والتوجيه والإشراف على التقدم المحرز</w:t>
      </w:r>
      <w:r w:rsidR="00AF1AF9">
        <w:rPr>
          <w:rFonts w:ascii="Simplified Arabic" w:hAnsi="Simplified Arabic" w:cs="Simplified Arabic" w:hint="cs"/>
          <w:sz w:val="26"/>
          <w:szCs w:val="26"/>
          <w:rtl/>
        </w:rPr>
        <w:t xml:space="preserve"> حيث</w:t>
      </w:r>
      <w:r w:rsidR="0050725E" w:rsidRPr="0050725E">
        <w:rPr>
          <w:rFonts w:ascii="Simplified Arabic" w:hAnsi="Simplified Arabic" w:cs="Simplified Arabic"/>
          <w:sz w:val="26"/>
          <w:szCs w:val="26"/>
          <w:rtl/>
        </w:rPr>
        <w:t xml:space="preserve"> يحضر مالكو البرنامج اجتماعات اللجنة الفنية لتقديم تقرير عن التقدم والإجابة على الأسئلة التي يطرحها أعضاء اللجنة الفنية.</w:t>
      </w:r>
    </w:p>
    <w:p w:rsidR="0050725E" w:rsidRPr="0050725E" w:rsidRDefault="00A47450" w:rsidP="0050725E">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22.</w:t>
      </w:r>
      <w:r w:rsidR="0050725E" w:rsidRPr="0050725E">
        <w:rPr>
          <w:rFonts w:ascii="Simplified Arabic" w:hAnsi="Simplified Arabic" w:cs="Simplified Arabic"/>
          <w:sz w:val="26"/>
          <w:szCs w:val="26"/>
          <w:rtl/>
        </w:rPr>
        <w:t>المهام الملموسة للجنة: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تقديم مدخلات لتطوير البرنامج.</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تكثيف التعاون داخل منظمة التعاون الإسلامي من أجل الحفاظ على </w:t>
      </w:r>
      <w:r w:rsidRPr="0050725E">
        <w:rPr>
          <w:rFonts w:ascii="Simplified Arabic" w:hAnsi="Simplified Arabic" w:cs="Simplified Arabic"/>
          <w:sz w:val="26"/>
          <w:szCs w:val="26"/>
        </w:rPr>
        <w:t>PAGRFA</w:t>
      </w:r>
      <w:r w:rsidRPr="0050725E">
        <w:rPr>
          <w:rFonts w:ascii="Simplified Arabic" w:hAnsi="Simplified Arabic" w:cs="Simplified Arabic"/>
          <w:sz w:val="26"/>
          <w:szCs w:val="26"/>
          <w:rtl/>
        </w:rPr>
        <w:t xml:space="preserve"> ومشاركتها.</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تكثيف الجهود لتعزيز آلية الوقف.</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الدعوة للانضمام إلى المعاهدات الدولية.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المساعدة في إنشاء مراكز التميز المتكاملة.</w:t>
      </w:r>
    </w:p>
    <w:p w:rsidR="0050725E" w:rsidRPr="0050725E" w:rsidRDefault="0050725E" w:rsidP="00AF1AF9">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المساهمة في تطوير البنية التحتية المادية للموارد </w:t>
      </w:r>
      <w:r w:rsidRPr="0050725E">
        <w:rPr>
          <w:rFonts w:ascii="Simplified Arabic" w:hAnsi="Simplified Arabic" w:cs="Simplified Arabic" w:hint="cs"/>
          <w:sz w:val="26"/>
          <w:szCs w:val="26"/>
          <w:rtl/>
        </w:rPr>
        <w:t>الوراثية</w:t>
      </w:r>
      <w:r w:rsidRPr="0050725E">
        <w:rPr>
          <w:rFonts w:ascii="Simplified Arabic" w:hAnsi="Simplified Arabic" w:cs="Simplified Arabic"/>
          <w:sz w:val="26"/>
          <w:szCs w:val="26"/>
          <w:rtl/>
        </w:rPr>
        <w:t xml:space="preserve"> بما في ذلك مراكز الصيانة </w:t>
      </w:r>
      <w:r w:rsidRPr="0050725E">
        <w:rPr>
          <w:rFonts w:ascii="Simplified Arabic" w:hAnsi="Simplified Arabic" w:cs="Simplified Arabic" w:hint="cs"/>
          <w:sz w:val="26"/>
          <w:szCs w:val="26"/>
          <w:rtl/>
        </w:rPr>
        <w:t>الميدانية</w:t>
      </w:r>
      <w:r w:rsidRPr="0050725E">
        <w:rPr>
          <w:rFonts w:ascii="Simplified Arabic" w:hAnsi="Simplified Arabic" w:cs="Simplified Arabic"/>
          <w:sz w:val="26"/>
          <w:szCs w:val="26"/>
          <w:rtl/>
        </w:rPr>
        <w:t xml:space="preserve"> وإنشاء </w:t>
      </w:r>
      <w:r w:rsidRPr="0050725E">
        <w:rPr>
          <w:rFonts w:ascii="Simplified Arabic" w:hAnsi="Simplified Arabic" w:cs="Simplified Arabic" w:hint="cs"/>
          <w:sz w:val="26"/>
          <w:szCs w:val="26"/>
          <w:rtl/>
        </w:rPr>
        <w:t>المعامل</w:t>
      </w:r>
      <w:r w:rsidRPr="0050725E">
        <w:rPr>
          <w:rFonts w:ascii="Simplified Arabic" w:hAnsi="Simplified Arabic" w:cs="Simplified Arabic"/>
          <w:sz w:val="26"/>
          <w:szCs w:val="26"/>
          <w:rtl/>
        </w:rPr>
        <w:t xml:space="preserve"> ودراسات المعارف التقليدية وأصول النباتات والأنواع </w:t>
      </w:r>
      <w:r w:rsidRPr="0050725E">
        <w:rPr>
          <w:rFonts w:ascii="Simplified Arabic" w:hAnsi="Simplified Arabic" w:cs="Simplified Arabic" w:hint="cs"/>
          <w:sz w:val="26"/>
          <w:szCs w:val="26"/>
          <w:rtl/>
        </w:rPr>
        <w:t>الحيوانية</w:t>
      </w:r>
      <w:r w:rsidRPr="0050725E">
        <w:rPr>
          <w:rFonts w:ascii="Simplified Arabic" w:hAnsi="Simplified Arabic" w:cs="Simplified Arabic"/>
          <w:sz w:val="26"/>
          <w:szCs w:val="26"/>
          <w:rtl/>
        </w:rPr>
        <w:t xml:space="preserve"> ورفع مستوى المجموعات والمدخلات الوطنية.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تحديد الأولويات في البرنامج </w:t>
      </w:r>
      <w:r w:rsidRPr="0050725E">
        <w:rPr>
          <w:rFonts w:ascii="Simplified Arabic" w:hAnsi="Simplified Arabic" w:cs="Simplified Arabic" w:hint="cs"/>
          <w:sz w:val="26"/>
          <w:szCs w:val="26"/>
          <w:rtl/>
        </w:rPr>
        <w:t>-حيث</w:t>
      </w:r>
      <w:r w:rsidRPr="0050725E">
        <w:rPr>
          <w:rFonts w:ascii="Simplified Arabic" w:hAnsi="Simplified Arabic" w:cs="Simplified Arabic"/>
          <w:sz w:val="26"/>
          <w:szCs w:val="26"/>
          <w:rtl/>
        </w:rPr>
        <w:t xml:space="preserve"> يجب توجيه أكبر قدر من </w:t>
      </w:r>
      <w:r w:rsidR="00F230F7" w:rsidRPr="0050725E">
        <w:rPr>
          <w:rFonts w:ascii="Simplified Arabic" w:hAnsi="Simplified Arabic" w:cs="Simplified Arabic" w:hint="cs"/>
          <w:sz w:val="26"/>
          <w:szCs w:val="26"/>
          <w:rtl/>
        </w:rPr>
        <w:t>الطاقة؛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تحديد المخاطر المحتملة.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مراقبة الجداول الزمنية.</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مراقبة جودة البرنامج أثناء تطوره.</w:t>
      </w:r>
    </w:p>
    <w:p w:rsidR="0050725E" w:rsidRPr="0050725E" w:rsidRDefault="0050725E" w:rsidP="00F230F7">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t xml:space="preserve">• تقديم المشورة (واتخاذ القرار) حول التغييرات التي تطرأ على البرنامج أثناء تطوره. </w:t>
      </w:r>
    </w:p>
    <w:p w:rsidR="0050725E" w:rsidRPr="0050725E" w:rsidRDefault="0050725E" w:rsidP="0050725E">
      <w:pPr>
        <w:bidi/>
        <w:ind w:left="340" w:right="-340"/>
        <w:jc w:val="both"/>
        <w:rPr>
          <w:rFonts w:ascii="Simplified Arabic" w:hAnsi="Simplified Arabic" w:cs="Simplified Arabic"/>
          <w:sz w:val="26"/>
          <w:szCs w:val="26"/>
        </w:rPr>
      </w:pPr>
      <w:r w:rsidRPr="0050725E">
        <w:rPr>
          <w:rFonts w:ascii="Simplified Arabic" w:hAnsi="Simplified Arabic" w:cs="Simplified Arabic"/>
          <w:sz w:val="26"/>
          <w:szCs w:val="26"/>
          <w:rtl/>
        </w:rPr>
        <w:lastRenderedPageBreak/>
        <w:t>• ضمان إقامة علاقات إقليمية ودولية على جميع المستويات لإجراء الاتفاقيات والمعاهدات لتسهيل تبادل أصناف المحاصيل والأصول الوراثية بين الدول.</w:t>
      </w:r>
    </w:p>
    <w:p w:rsidR="0050725E" w:rsidRPr="00AF1AF9" w:rsidRDefault="00A47450" w:rsidP="00AF1AF9">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23.</w:t>
      </w:r>
      <w:r w:rsidR="0050725E" w:rsidRPr="0050725E">
        <w:rPr>
          <w:rFonts w:ascii="Simplified Arabic" w:hAnsi="Simplified Arabic" w:cs="Simplified Arabic"/>
          <w:sz w:val="26"/>
          <w:szCs w:val="26"/>
          <w:rtl/>
        </w:rPr>
        <w:t xml:space="preserve">ستتألف اللجنة الفنية من ممثلين من منظمات مختلفة (أصحاب المصلحة و / أو شركاء برنامج تطوير بنوك الجينات في الدول الأعضاء في منظمة التعاون الإسلامي) مع دور إشرافي للأمانة العامة لمنظمة التعاون </w:t>
      </w:r>
      <w:r w:rsidR="00F230F7" w:rsidRPr="0050725E">
        <w:rPr>
          <w:rFonts w:ascii="Simplified Arabic" w:hAnsi="Simplified Arabic" w:cs="Simplified Arabic" w:hint="cs"/>
          <w:sz w:val="26"/>
          <w:szCs w:val="26"/>
          <w:rtl/>
        </w:rPr>
        <w:t>الإسلامي</w:t>
      </w:r>
      <w:r w:rsidR="0050725E" w:rsidRPr="0050725E">
        <w:rPr>
          <w:rFonts w:ascii="Simplified Arabic" w:hAnsi="Simplified Arabic" w:cs="Simplified Arabic"/>
          <w:sz w:val="26"/>
          <w:szCs w:val="26"/>
          <w:rtl/>
        </w:rPr>
        <w:t xml:space="preserve"> واللجنة الدائمة لمنظمة التعاون الإسلامي للتعاون العلمي والتكنولوجي (</w:t>
      </w:r>
      <w:proofErr w:type="spellStart"/>
      <w:r w:rsidR="0050725E" w:rsidRPr="0050725E">
        <w:rPr>
          <w:rFonts w:ascii="Simplified Arabic" w:hAnsi="Simplified Arabic" w:cs="Simplified Arabic"/>
          <w:sz w:val="26"/>
          <w:szCs w:val="26"/>
          <w:rtl/>
        </w:rPr>
        <w:t>الكومستيك</w:t>
      </w:r>
      <w:proofErr w:type="spellEnd"/>
      <w:r w:rsidR="00F230F7" w:rsidRPr="0050725E">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 مجموعة البنك الإسلامي للتنمية (</w:t>
      </w:r>
      <w:proofErr w:type="spellStart"/>
      <w:r w:rsidR="0050725E" w:rsidRPr="0050725E">
        <w:rPr>
          <w:rFonts w:ascii="Simplified Arabic" w:hAnsi="Simplified Arabic" w:cs="Simplified Arabic"/>
          <w:sz w:val="26"/>
          <w:szCs w:val="26"/>
        </w:rPr>
        <w:t>IsDB</w:t>
      </w:r>
      <w:proofErr w:type="spellEnd"/>
      <w:r w:rsidR="00F230F7" w:rsidRPr="0050725E">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 المركز الدولي للزراعة الملحية (</w:t>
      </w:r>
      <w:proofErr w:type="spellStart"/>
      <w:r w:rsidR="0050725E" w:rsidRPr="0050725E">
        <w:rPr>
          <w:rFonts w:ascii="Simplified Arabic" w:hAnsi="Simplified Arabic" w:cs="Simplified Arabic"/>
          <w:sz w:val="26"/>
          <w:szCs w:val="26"/>
          <w:rtl/>
        </w:rPr>
        <w:t>إكبا</w:t>
      </w:r>
      <w:proofErr w:type="spellEnd"/>
      <w:r w:rsidR="00F230F7" w:rsidRPr="0050725E">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 </w:t>
      </w:r>
      <w:proofErr w:type="spellStart"/>
      <w:r w:rsidR="0050725E" w:rsidRPr="0050725E">
        <w:rPr>
          <w:rFonts w:ascii="Simplified Arabic" w:hAnsi="Simplified Arabic" w:cs="Simplified Arabic"/>
          <w:sz w:val="26"/>
          <w:szCs w:val="26"/>
          <w:rtl/>
        </w:rPr>
        <w:t>إيكاردا</w:t>
      </w:r>
      <w:proofErr w:type="spellEnd"/>
      <w:r w:rsidR="0050725E" w:rsidRPr="0050725E">
        <w:rPr>
          <w:rFonts w:ascii="Simplified Arabic" w:hAnsi="Simplified Arabic" w:cs="Simplified Arabic"/>
          <w:sz w:val="26"/>
          <w:szCs w:val="26"/>
          <w:rtl/>
        </w:rPr>
        <w:t xml:space="preserve"> ومنظمة الأغذية والزراعة (الفاو).</w:t>
      </w:r>
    </w:p>
    <w:p w:rsidR="0050725E" w:rsidRPr="00F230F7" w:rsidRDefault="0050725E" w:rsidP="0050725E">
      <w:pPr>
        <w:bidi/>
        <w:ind w:left="340" w:right="-340"/>
        <w:jc w:val="both"/>
        <w:rPr>
          <w:rFonts w:ascii="Simplified Arabic" w:hAnsi="Simplified Arabic" w:cs="Simplified Arabic"/>
          <w:b/>
          <w:bCs/>
          <w:sz w:val="26"/>
          <w:szCs w:val="26"/>
        </w:rPr>
      </w:pPr>
      <w:r w:rsidRPr="00F230F7">
        <w:rPr>
          <w:rFonts w:ascii="Simplified Arabic" w:hAnsi="Simplified Arabic" w:cs="Simplified Arabic"/>
          <w:b/>
          <w:bCs/>
          <w:sz w:val="26"/>
          <w:szCs w:val="26"/>
          <w:rtl/>
        </w:rPr>
        <w:t>آلية تنفيذ البرنامج</w:t>
      </w:r>
    </w:p>
    <w:p w:rsidR="0050725E" w:rsidRPr="0050725E" w:rsidRDefault="000E1705"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24</w:t>
      </w:r>
      <w:r w:rsidR="00A45747">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من أجل تسهيل إنشاء البنية التحتية اللازمة لبنوك البذور والجينات في الدول </w:t>
      </w:r>
      <w:r w:rsidR="00F230F7" w:rsidRPr="0050725E">
        <w:rPr>
          <w:rFonts w:ascii="Simplified Arabic" w:hAnsi="Simplified Arabic" w:cs="Simplified Arabic" w:hint="cs"/>
          <w:sz w:val="26"/>
          <w:szCs w:val="26"/>
          <w:rtl/>
        </w:rPr>
        <w:t>الأعضاء،</w:t>
      </w:r>
      <w:r w:rsidR="0050725E" w:rsidRPr="0050725E">
        <w:rPr>
          <w:rFonts w:ascii="Simplified Arabic" w:hAnsi="Simplified Arabic" w:cs="Simplified Arabic"/>
          <w:sz w:val="26"/>
          <w:szCs w:val="26"/>
          <w:rtl/>
        </w:rPr>
        <w:t xml:space="preserve"> من الضروري استخدام المنتج المالي الإسلامي التقليدي للوقف لتمويل إنشاء صندوق الوقف (</w:t>
      </w:r>
      <w:r w:rsidR="0050725E" w:rsidRPr="0050725E">
        <w:rPr>
          <w:rFonts w:ascii="Simplified Arabic" w:hAnsi="Simplified Arabic" w:cs="Simplified Arabic"/>
          <w:sz w:val="26"/>
          <w:szCs w:val="26"/>
        </w:rPr>
        <w:t xml:space="preserve">Seed and Gene </w:t>
      </w:r>
      <w:proofErr w:type="spellStart"/>
      <w:r w:rsidR="0050725E" w:rsidRPr="0050725E">
        <w:rPr>
          <w:rFonts w:ascii="Simplified Arabic" w:hAnsi="Simplified Arabic" w:cs="Simplified Arabic"/>
          <w:sz w:val="26"/>
          <w:szCs w:val="26"/>
        </w:rPr>
        <w:t>Wakf</w:t>
      </w:r>
      <w:proofErr w:type="spellEnd"/>
      <w:r w:rsidR="0050725E" w:rsidRPr="0050725E">
        <w:rPr>
          <w:rFonts w:ascii="Simplified Arabic" w:hAnsi="Simplified Arabic" w:cs="Simplified Arabic"/>
          <w:sz w:val="26"/>
          <w:szCs w:val="26"/>
          <w:rtl/>
        </w:rPr>
        <w:t>)</w:t>
      </w:r>
      <w:r w:rsidR="00AF1AF9">
        <w:rPr>
          <w:rFonts w:cs="Simplified Arabic" w:hint="cs"/>
          <w:sz w:val="26"/>
          <w:szCs w:val="26"/>
          <w:rtl/>
          <w:lang w:val="ru-RU" w:bidi="ar-JO"/>
        </w:rPr>
        <w:t>،</w:t>
      </w:r>
      <w:r w:rsidR="0050725E" w:rsidRPr="0050725E">
        <w:rPr>
          <w:rFonts w:ascii="Simplified Arabic" w:hAnsi="Simplified Arabic" w:cs="Simplified Arabic"/>
          <w:sz w:val="26"/>
          <w:szCs w:val="26"/>
          <w:rtl/>
        </w:rPr>
        <w:t xml:space="preserve"> هذا الأخير من شأنه أن يعزز البحث والتطوير لأنواع بذور جديدة من شأنها أن تكون أكثر مقاومة للآفات والمناخ ويمكن أن تعزز الإمدادات الغذائية في دولنا الأعضاء.</w:t>
      </w:r>
    </w:p>
    <w:p w:rsidR="0050725E" w:rsidRPr="0050725E" w:rsidRDefault="000E1705" w:rsidP="00F230F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25</w:t>
      </w:r>
      <w:r w:rsidR="00A45747">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يجب التأكيد على أنه قبل ظهور الدولة الحديثة </w:t>
      </w:r>
      <w:r w:rsidR="00F230F7" w:rsidRPr="0050725E">
        <w:rPr>
          <w:rFonts w:ascii="Simplified Arabic" w:hAnsi="Simplified Arabic" w:cs="Simplified Arabic" w:hint="cs"/>
          <w:sz w:val="26"/>
          <w:szCs w:val="26"/>
          <w:rtl/>
        </w:rPr>
        <w:t>والحكومة،</w:t>
      </w:r>
      <w:r w:rsidR="0050725E" w:rsidRPr="0050725E">
        <w:rPr>
          <w:rFonts w:ascii="Simplified Arabic" w:hAnsi="Simplified Arabic" w:cs="Simplified Arabic"/>
          <w:sz w:val="26"/>
          <w:szCs w:val="26"/>
          <w:rtl/>
        </w:rPr>
        <w:t xml:space="preserve"> نجحت مؤسسة الوقف في تعزيز التعليم والتدريب والبحث في العالم الإسلامي </w:t>
      </w:r>
      <w:r w:rsidR="00F230F7">
        <w:rPr>
          <w:rFonts w:ascii="Simplified Arabic" w:hAnsi="Simplified Arabic" w:cs="Simplified Arabic" w:hint="cs"/>
          <w:sz w:val="26"/>
          <w:szCs w:val="26"/>
          <w:rtl/>
        </w:rPr>
        <w:t>و</w:t>
      </w:r>
      <w:r w:rsidR="0050725E" w:rsidRPr="0050725E">
        <w:rPr>
          <w:rFonts w:ascii="Simplified Arabic" w:hAnsi="Simplified Arabic" w:cs="Simplified Arabic"/>
          <w:sz w:val="26"/>
          <w:szCs w:val="26"/>
          <w:rtl/>
        </w:rPr>
        <w:t xml:space="preserve">بالنظر إلى عدم قدرة الحكومة على تلبية جميع احتياجات التمويل من أجل التنمية بشكل </w:t>
      </w:r>
      <w:r w:rsidR="00F230F7" w:rsidRPr="0050725E">
        <w:rPr>
          <w:rFonts w:ascii="Simplified Arabic" w:hAnsi="Simplified Arabic" w:cs="Simplified Arabic" w:hint="cs"/>
          <w:sz w:val="26"/>
          <w:szCs w:val="26"/>
          <w:rtl/>
        </w:rPr>
        <w:t>منفرد،</w:t>
      </w:r>
      <w:r w:rsidR="0050725E" w:rsidRPr="0050725E">
        <w:rPr>
          <w:rFonts w:ascii="Simplified Arabic" w:hAnsi="Simplified Arabic" w:cs="Simplified Arabic"/>
          <w:sz w:val="26"/>
          <w:szCs w:val="26"/>
          <w:rtl/>
        </w:rPr>
        <w:t xml:space="preserve"> وفي الواقع الأمن </w:t>
      </w:r>
      <w:r w:rsidR="00F230F7" w:rsidRPr="0050725E">
        <w:rPr>
          <w:rFonts w:ascii="Simplified Arabic" w:hAnsi="Simplified Arabic" w:cs="Simplified Arabic" w:hint="cs"/>
          <w:sz w:val="26"/>
          <w:szCs w:val="26"/>
          <w:rtl/>
        </w:rPr>
        <w:t>الغذائي،</w:t>
      </w:r>
      <w:r w:rsidR="0050725E" w:rsidRPr="0050725E">
        <w:rPr>
          <w:rFonts w:ascii="Simplified Arabic" w:hAnsi="Simplified Arabic" w:cs="Simplified Arabic"/>
          <w:sz w:val="26"/>
          <w:szCs w:val="26"/>
          <w:rtl/>
        </w:rPr>
        <w:t xml:space="preserve"> يمكن استخدام التمويل الاجتماعي الإسلامي التقليدي للوقوف (الوقف) والزكاة والصدقات (الصدقات) بطريقة أكثر منهجية لتعزيز التنوع البيولوجي للغذاء </w:t>
      </w:r>
      <w:r w:rsidR="00F230F7" w:rsidRPr="0050725E">
        <w:rPr>
          <w:rFonts w:ascii="Simplified Arabic" w:hAnsi="Simplified Arabic" w:cs="Simplified Arabic" w:hint="cs"/>
          <w:sz w:val="26"/>
          <w:szCs w:val="26"/>
          <w:rtl/>
        </w:rPr>
        <w:t>والزراعة في</w:t>
      </w:r>
      <w:r w:rsidR="0050725E" w:rsidRPr="0050725E">
        <w:rPr>
          <w:rFonts w:ascii="Simplified Arabic" w:hAnsi="Simplified Arabic" w:cs="Simplified Arabic"/>
          <w:sz w:val="26"/>
          <w:szCs w:val="26"/>
          <w:rtl/>
        </w:rPr>
        <w:t xml:space="preserve"> الدول الأعضاء في منظمة التعاون الإسلامي</w:t>
      </w:r>
      <w:r w:rsidR="00F230F7">
        <w:rPr>
          <w:rFonts w:ascii="Simplified Arabic" w:hAnsi="Simplified Arabic" w:cs="Simplified Arabic" w:hint="cs"/>
          <w:sz w:val="26"/>
          <w:szCs w:val="26"/>
          <w:rtl/>
        </w:rPr>
        <w:t xml:space="preserve"> و</w:t>
      </w:r>
      <w:r w:rsidR="0050725E" w:rsidRPr="0050725E">
        <w:rPr>
          <w:rFonts w:ascii="Simplified Arabic" w:hAnsi="Simplified Arabic" w:cs="Simplified Arabic"/>
          <w:sz w:val="26"/>
          <w:szCs w:val="26"/>
          <w:rtl/>
        </w:rPr>
        <w:t>سيتم تمكين الوقف المقترح رقميًا بحيث يمكن للحلول المالية أن تقدم بفعالية وكفاءة للبلدان ومؤسساتها.</w:t>
      </w:r>
    </w:p>
    <w:p w:rsidR="0050725E" w:rsidRPr="0050725E" w:rsidRDefault="000E1705" w:rsidP="006C46A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26</w:t>
      </w:r>
      <w:r w:rsidR="00A45747">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من المهم ملاحظة أنه يشجع على إنشاء بنك الجينات التابع لمنظمة التعاون الإسلامي ومركز المضاعفة لخدمة جميع الدول الأعضاء في منظمة التعاون الإسلامي</w:t>
      </w:r>
      <w:r w:rsidR="00AF1AF9">
        <w:rPr>
          <w:rFonts w:ascii="Simplified Arabic" w:hAnsi="Simplified Arabic" w:cs="Simplified Arabic" w:hint="cs"/>
          <w:sz w:val="26"/>
          <w:szCs w:val="26"/>
          <w:rtl/>
        </w:rPr>
        <w:t>،</w:t>
      </w:r>
      <w:r w:rsidR="0050725E" w:rsidRPr="0050725E">
        <w:rPr>
          <w:rFonts w:ascii="Simplified Arabic" w:hAnsi="Simplified Arabic" w:cs="Simplified Arabic"/>
          <w:sz w:val="26"/>
          <w:szCs w:val="26"/>
          <w:rtl/>
        </w:rPr>
        <w:t xml:space="preserve"> بناءً على توصية خبراء ورشة </w:t>
      </w:r>
      <w:r w:rsidR="00F230F7" w:rsidRPr="0050725E">
        <w:rPr>
          <w:rFonts w:ascii="Simplified Arabic" w:hAnsi="Simplified Arabic" w:cs="Simplified Arabic" w:hint="cs"/>
          <w:sz w:val="26"/>
          <w:szCs w:val="26"/>
          <w:rtl/>
        </w:rPr>
        <w:t>العمل</w:t>
      </w:r>
      <w:r w:rsidR="0050725E" w:rsidRPr="0050725E">
        <w:rPr>
          <w:rFonts w:ascii="Simplified Arabic" w:hAnsi="Simplified Arabic" w:cs="Simplified Arabic"/>
          <w:sz w:val="26"/>
          <w:szCs w:val="26"/>
          <w:rtl/>
        </w:rPr>
        <w:t xml:space="preserve"> تم اقتراح أن يكون بنك الجينات التابع لمنظمة التعاون الإسلامي في </w:t>
      </w:r>
      <w:r w:rsidR="00F230F7" w:rsidRPr="0050725E">
        <w:rPr>
          <w:rFonts w:ascii="Simplified Arabic" w:hAnsi="Simplified Arabic" w:cs="Simplified Arabic" w:hint="cs"/>
          <w:sz w:val="26"/>
          <w:szCs w:val="26"/>
          <w:rtl/>
        </w:rPr>
        <w:t>كازاخستان</w:t>
      </w:r>
      <w:r w:rsidR="0050725E" w:rsidRPr="0050725E">
        <w:rPr>
          <w:rFonts w:ascii="Simplified Arabic" w:hAnsi="Simplified Arabic" w:cs="Simplified Arabic"/>
          <w:sz w:val="26"/>
          <w:szCs w:val="26"/>
          <w:rtl/>
        </w:rPr>
        <w:t xml:space="preserve"> حيث أن كازاخستان دولة ذات مساحة كبيرة (تاسع أكبر دولة في العالم) وظروف مناخية شاسعة (على غرار مناخ النرويج). بالإضافة إلى أن كازاخستان بدأت بالفعل مشروع بنك الجين منذ عدة سنوات.</w:t>
      </w:r>
    </w:p>
    <w:p w:rsidR="0054640C" w:rsidRPr="0050725E" w:rsidRDefault="0054640C" w:rsidP="0054640C">
      <w:pPr>
        <w:bidi/>
        <w:ind w:right="-340"/>
        <w:jc w:val="both"/>
        <w:rPr>
          <w:rFonts w:ascii="Simplified Arabic" w:hAnsi="Simplified Arabic" w:cs="Simplified Arabic"/>
          <w:sz w:val="26"/>
          <w:szCs w:val="26"/>
        </w:rPr>
      </w:pPr>
      <w:bookmarkStart w:id="0" w:name="_GoBack"/>
      <w:bookmarkEnd w:id="0"/>
    </w:p>
    <w:p w:rsidR="0054640C" w:rsidRDefault="0054640C" w:rsidP="0054640C">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54640C" w:rsidRDefault="0054640C" w:rsidP="0054640C">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54640C" w:rsidRDefault="0054640C" w:rsidP="0054640C">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50725E" w:rsidRPr="00F230F7" w:rsidRDefault="0050725E" w:rsidP="0054640C">
      <w:pPr>
        <w:bidi/>
        <w:ind w:left="340" w:right="-340"/>
        <w:jc w:val="both"/>
        <w:rPr>
          <w:rFonts w:ascii="Simplified Arabic" w:hAnsi="Simplified Arabic" w:cs="Simplified Arabic"/>
          <w:b/>
          <w:bCs/>
          <w:sz w:val="26"/>
          <w:szCs w:val="26"/>
        </w:rPr>
      </w:pPr>
    </w:p>
    <w:sectPr w:rsidR="0050725E" w:rsidRPr="00F230F7">
      <w:headerReference w:type="default" r:id="rId9"/>
      <w:footerReference w:type="default" r:id="rId1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32A" w:rsidRDefault="0088032A" w:rsidP="00D30818">
      <w:pPr>
        <w:spacing w:after="0" w:line="240" w:lineRule="auto"/>
      </w:pPr>
      <w:r>
        <w:separator/>
      </w:r>
    </w:p>
  </w:endnote>
  <w:endnote w:type="continuationSeparator" w:id="0">
    <w:p w:rsidR="0088032A" w:rsidRDefault="0088032A" w:rsidP="00D30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045376"/>
      <w:docPartObj>
        <w:docPartGallery w:val="Page Numbers (Bottom of Page)"/>
        <w:docPartUnique/>
      </w:docPartObj>
    </w:sdtPr>
    <w:sdtEndPr>
      <w:rPr>
        <w:noProof/>
      </w:rPr>
    </w:sdtEndPr>
    <w:sdtContent>
      <w:p w:rsidR="00E9025B" w:rsidRDefault="00E9025B">
        <w:pPr>
          <w:pStyle w:val="Footer"/>
          <w:jc w:val="center"/>
        </w:pPr>
        <w:r>
          <w:fldChar w:fldCharType="begin"/>
        </w:r>
        <w:r>
          <w:instrText xml:space="preserve"> PAGE   \* MERGEFORMAT </w:instrText>
        </w:r>
        <w:r>
          <w:fldChar w:fldCharType="separate"/>
        </w:r>
        <w:r w:rsidR="000E1705">
          <w:rPr>
            <w:noProof/>
          </w:rPr>
          <w:t>7</w:t>
        </w:r>
        <w:r>
          <w:rPr>
            <w:noProof/>
          </w:rPr>
          <w:fldChar w:fldCharType="end"/>
        </w:r>
      </w:p>
    </w:sdtContent>
  </w:sdt>
  <w:p w:rsidR="00E9025B" w:rsidRDefault="00E902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32A" w:rsidRDefault="0088032A" w:rsidP="00D30818">
      <w:pPr>
        <w:spacing w:after="0" w:line="240" w:lineRule="auto"/>
      </w:pPr>
      <w:r>
        <w:separator/>
      </w:r>
    </w:p>
  </w:footnote>
  <w:footnote w:type="continuationSeparator" w:id="0">
    <w:p w:rsidR="0088032A" w:rsidRDefault="0088032A" w:rsidP="00D30818">
      <w:pPr>
        <w:spacing w:after="0" w:line="240" w:lineRule="auto"/>
      </w:pPr>
      <w:r>
        <w:continuationSeparator/>
      </w:r>
    </w:p>
  </w:footnote>
  <w:footnote w:id="1">
    <w:p w:rsidR="004A584B" w:rsidRDefault="004A584B" w:rsidP="004A584B">
      <w:pPr>
        <w:pStyle w:val="FootnoteText"/>
        <w:rPr>
          <w:rtl/>
          <w:lang w:bidi="ar-JO"/>
        </w:rPr>
      </w:pPr>
      <w:r>
        <w:rPr>
          <w:rStyle w:val="FootnoteReference"/>
        </w:rPr>
        <w:footnoteRef/>
      </w:r>
      <w:r>
        <w:t xml:space="preserve"> </w:t>
      </w:r>
      <w:r w:rsidRPr="004A584B">
        <w:rPr>
          <w:rFonts w:cs="Arial"/>
          <w:rtl/>
        </w:rPr>
        <w:t xml:space="preserve">يرجى مراجعة الوثيقة الفرعية </w:t>
      </w:r>
      <w:r>
        <w:rPr>
          <w:rFonts w:cs="Arial" w:hint="cs"/>
          <w:rtl/>
        </w:rPr>
        <w:t>المرفقة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818" w:rsidRDefault="00D30818" w:rsidP="00D30818">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1C91"/>
    <w:multiLevelType w:val="hybridMultilevel"/>
    <w:tmpl w:val="CD803DF6"/>
    <w:lvl w:ilvl="0" w:tplc="07B29410">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10DD2415"/>
    <w:multiLevelType w:val="hybridMultilevel"/>
    <w:tmpl w:val="00F64396"/>
    <w:lvl w:ilvl="0" w:tplc="07B29410">
      <w:numFmt w:val="bullet"/>
      <w:lvlText w:val="•"/>
      <w:lvlJc w:val="left"/>
      <w:pPr>
        <w:ind w:left="104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D24325E"/>
    <w:multiLevelType w:val="hybridMultilevel"/>
    <w:tmpl w:val="FA74B6E6"/>
    <w:lvl w:ilvl="0" w:tplc="07B29410">
      <w:numFmt w:val="bullet"/>
      <w:lvlText w:val="•"/>
      <w:lvlJc w:val="left"/>
      <w:pPr>
        <w:ind w:left="104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5CFB5478"/>
    <w:multiLevelType w:val="hybridMultilevel"/>
    <w:tmpl w:val="AD3695F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B0F"/>
    <w:rsid w:val="000B0AD4"/>
    <w:rsid w:val="000E1705"/>
    <w:rsid w:val="001A18DB"/>
    <w:rsid w:val="001B7B0F"/>
    <w:rsid w:val="001D57BE"/>
    <w:rsid w:val="0029377E"/>
    <w:rsid w:val="003C76D5"/>
    <w:rsid w:val="004A584B"/>
    <w:rsid w:val="004B0245"/>
    <w:rsid w:val="0050725E"/>
    <w:rsid w:val="00516058"/>
    <w:rsid w:val="0054640C"/>
    <w:rsid w:val="00576BD2"/>
    <w:rsid w:val="00581C00"/>
    <w:rsid w:val="006C46A3"/>
    <w:rsid w:val="006D3B77"/>
    <w:rsid w:val="0088032A"/>
    <w:rsid w:val="00A45747"/>
    <w:rsid w:val="00A47450"/>
    <w:rsid w:val="00AD100B"/>
    <w:rsid w:val="00AF1AF9"/>
    <w:rsid w:val="00BA49F2"/>
    <w:rsid w:val="00BF6BAF"/>
    <w:rsid w:val="00D30818"/>
    <w:rsid w:val="00E9025B"/>
    <w:rsid w:val="00E92C53"/>
    <w:rsid w:val="00F17648"/>
    <w:rsid w:val="00F230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A8311D-4E0C-493E-9185-A6B43A7E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818"/>
    <w:pPr>
      <w:tabs>
        <w:tab w:val="center" w:pos="4844"/>
        <w:tab w:val="right" w:pos="9689"/>
      </w:tabs>
      <w:spacing w:after="0" w:line="240" w:lineRule="auto"/>
    </w:pPr>
  </w:style>
  <w:style w:type="character" w:customStyle="1" w:styleId="HeaderChar">
    <w:name w:val="Header Char"/>
    <w:basedOn w:val="DefaultParagraphFont"/>
    <w:link w:val="Header"/>
    <w:uiPriority w:val="99"/>
    <w:rsid w:val="00D30818"/>
  </w:style>
  <w:style w:type="paragraph" w:styleId="Footer">
    <w:name w:val="footer"/>
    <w:basedOn w:val="Normal"/>
    <w:link w:val="FooterChar"/>
    <w:uiPriority w:val="99"/>
    <w:unhideWhenUsed/>
    <w:rsid w:val="00D30818"/>
    <w:pPr>
      <w:tabs>
        <w:tab w:val="center" w:pos="4844"/>
        <w:tab w:val="right" w:pos="9689"/>
      </w:tabs>
      <w:spacing w:after="0" w:line="240" w:lineRule="auto"/>
    </w:pPr>
  </w:style>
  <w:style w:type="character" w:customStyle="1" w:styleId="FooterChar">
    <w:name w:val="Footer Char"/>
    <w:basedOn w:val="DefaultParagraphFont"/>
    <w:link w:val="Footer"/>
    <w:uiPriority w:val="99"/>
    <w:rsid w:val="00D30818"/>
  </w:style>
  <w:style w:type="paragraph" w:styleId="FootnoteText">
    <w:name w:val="footnote text"/>
    <w:basedOn w:val="Normal"/>
    <w:link w:val="FootnoteTextChar"/>
    <w:uiPriority w:val="99"/>
    <w:semiHidden/>
    <w:unhideWhenUsed/>
    <w:rsid w:val="004A58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584B"/>
    <w:rPr>
      <w:sz w:val="20"/>
      <w:szCs w:val="20"/>
    </w:rPr>
  </w:style>
  <w:style w:type="character" w:styleId="FootnoteReference">
    <w:name w:val="footnote reference"/>
    <w:basedOn w:val="DefaultParagraphFont"/>
    <w:uiPriority w:val="99"/>
    <w:semiHidden/>
    <w:unhideWhenUsed/>
    <w:rsid w:val="004A584B"/>
    <w:rPr>
      <w:vertAlign w:val="superscript"/>
    </w:rPr>
  </w:style>
  <w:style w:type="paragraph" w:styleId="ListParagraph">
    <w:name w:val="List Paragraph"/>
    <w:basedOn w:val="Normal"/>
    <w:uiPriority w:val="34"/>
    <w:qFormat/>
    <w:rsid w:val="00546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74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668BC-7F11-4D73-8543-8BD9D410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2020-10-13T12:38:00Z</dcterms:created>
  <dcterms:modified xsi:type="dcterms:W3CDTF">2020-11-06T05:46:00Z</dcterms:modified>
</cp:coreProperties>
</file>